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92" w:rsidRDefault="001B6AEE" w:rsidP="00C76647">
      <w:pPr>
        <w:shd w:val="clear" w:color="auto" w:fill="BFBFBF" w:themeFill="background1" w:themeFillShade="BF"/>
        <w:rPr>
          <w:b/>
          <w:sz w:val="28"/>
          <w:szCs w:val="28"/>
        </w:rPr>
      </w:pPr>
      <w:r>
        <w:rPr>
          <w:b/>
          <w:sz w:val="28"/>
          <w:szCs w:val="28"/>
        </w:rPr>
        <w:t>GO!</w:t>
      </w:r>
      <w:r w:rsidR="007E055E">
        <w:rPr>
          <w:b/>
          <w:sz w:val="28"/>
          <w:szCs w:val="28"/>
        </w:rPr>
        <w:t xml:space="preserve"> </w:t>
      </w:r>
      <w:r w:rsidR="0061109F">
        <w:rPr>
          <w:b/>
          <w:sz w:val="28"/>
          <w:szCs w:val="28"/>
        </w:rPr>
        <w:t xml:space="preserve">- </w:t>
      </w:r>
      <w:r w:rsidR="00C76647">
        <w:rPr>
          <w:b/>
          <w:sz w:val="28"/>
          <w:szCs w:val="28"/>
        </w:rPr>
        <w:t xml:space="preserve">leerplan </w:t>
      </w:r>
      <w:r w:rsidR="007E055E">
        <w:rPr>
          <w:b/>
          <w:sz w:val="28"/>
          <w:szCs w:val="28"/>
        </w:rPr>
        <w:t>Restaurant en keuken</w:t>
      </w:r>
      <w:r w:rsidR="00C76647">
        <w:rPr>
          <w:b/>
          <w:sz w:val="28"/>
          <w:szCs w:val="28"/>
        </w:rPr>
        <w:t xml:space="preserve"> S </w:t>
      </w:r>
      <w:r w:rsidR="007E055E">
        <w:rPr>
          <w:b/>
          <w:sz w:val="28"/>
          <w:szCs w:val="28"/>
        </w:rPr>
        <w:t xml:space="preserve">tweede graad </w:t>
      </w:r>
      <w:r w:rsidR="002E5039">
        <w:rPr>
          <w:b/>
          <w:sz w:val="28"/>
          <w:szCs w:val="28"/>
        </w:rPr>
        <w:t>A</w:t>
      </w:r>
    </w:p>
    <w:p w:rsidR="00850BDC" w:rsidRDefault="001B6AEE" w:rsidP="00C73992">
      <w:pPr>
        <w:shd w:val="clear" w:color="auto" w:fill="BFBFBF" w:themeFill="background1" w:themeFillShade="BF"/>
        <w:jc w:val="right"/>
        <w:rPr>
          <w:b/>
          <w:sz w:val="28"/>
          <w:szCs w:val="28"/>
        </w:rPr>
      </w:pPr>
      <w:r>
        <w:rPr>
          <w:b/>
          <w:sz w:val="28"/>
          <w:szCs w:val="28"/>
        </w:rPr>
        <w:t>leerplannummer</w:t>
      </w:r>
      <w:r w:rsidR="00C73992">
        <w:rPr>
          <w:b/>
          <w:sz w:val="28"/>
          <w:szCs w:val="28"/>
        </w:rPr>
        <w:t>/2021/</w:t>
      </w:r>
      <w:r>
        <w:rPr>
          <w:b/>
          <w:sz w:val="28"/>
          <w:szCs w:val="28"/>
        </w:rPr>
        <w:t>006</w:t>
      </w:r>
      <w:r w:rsidR="00C76647">
        <w:rPr>
          <w:b/>
          <w:sz w:val="28"/>
          <w:szCs w:val="28"/>
        </w:rPr>
        <w:t xml:space="preserve"> </w:t>
      </w:r>
    </w:p>
    <w:tbl>
      <w:tblPr>
        <w:tblStyle w:val="Tabelraster"/>
        <w:tblW w:w="14029" w:type="dxa"/>
        <w:tblLook w:val="04A0" w:firstRow="1" w:lastRow="0" w:firstColumn="1" w:lastColumn="0" w:noHBand="0" w:noVBand="1"/>
      </w:tblPr>
      <w:tblGrid>
        <w:gridCol w:w="7824"/>
        <w:gridCol w:w="5144"/>
        <w:gridCol w:w="1061"/>
      </w:tblGrid>
      <w:tr w:rsidR="00C76647" w:rsidTr="00EF5CF3">
        <w:tc>
          <w:tcPr>
            <w:tcW w:w="7824" w:type="dxa"/>
          </w:tcPr>
          <w:p w:rsidR="00C76647" w:rsidRDefault="002359E0">
            <w:pPr>
              <w:rPr>
                <w:b/>
                <w:sz w:val="28"/>
                <w:szCs w:val="28"/>
              </w:rPr>
            </w:pPr>
            <w:r>
              <w:rPr>
                <w:b/>
                <w:sz w:val="28"/>
                <w:szCs w:val="28"/>
              </w:rPr>
              <w:t>leerplandoelstelling</w:t>
            </w:r>
          </w:p>
        </w:tc>
        <w:tc>
          <w:tcPr>
            <w:tcW w:w="5144" w:type="dxa"/>
          </w:tcPr>
          <w:p w:rsidR="00C76647" w:rsidRPr="00C45DC2" w:rsidRDefault="00C76647">
            <w:pPr>
              <w:rPr>
                <w:b/>
                <w:sz w:val="28"/>
                <w:szCs w:val="28"/>
              </w:rPr>
            </w:pPr>
            <w:r w:rsidRPr="00C45DC2">
              <w:rPr>
                <w:b/>
                <w:sz w:val="28"/>
                <w:szCs w:val="28"/>
              </w:rPr>
              <w:t>Handboeken MJP</w:t>
            </w:r>
          </w:p>
        </w:tc>
        <w:tc>
          <w:tcPr>
            <w:tcW w:w="1061" w:type="dxa"/>
          </w:tcPr>
          <w:p w:rsidR="00C76647" w:rsidRPr="00C16BDA" w:rsidRDefault="00C76647" w:rsidP="00371224">
            <w:pPr>
              <w:jc w:val="center"/>
              <w:rPr>
                <w:rFonts w:cstheme="minorHAnsi"/>
                <w:b/>
                <w:sz w:val="28"/>
                <w:szCs w:val="28"/>
              </w:rPr>
            </w:pPr>
            <w:proofErr w:type="spellStart"/>
            <w:r w:rsidRPr="00C16BDA">
              <w:rPr>
                <w:rFonts w:cstheme="minorHAnsi"/>
                <w:b/>
                <w:sz w:val="28"/>
                <w:szCs w:val="28"/>
              </w:rPr>
              <w:t>blz</w:t>
            </w:r>
            <w:proofErr w:type="spellEnd"/>
          </w:p>
        </w:tc>
      </w:tr>
      <w:tr w:rsidR="00C76647" w:rsidTr="00EF5CF3">
        <w:tc>
          <w:tcPr>
            <w:tcW w:w="7824" w:type="dxa"/>
          </w:tcPr>
          <w:p w:rsidR="00C76647" w:rsidRDefault="001B6AEE">
            <w:pPr>
              <w:rPr>
                <w:b/>
                <w:sz w:val="24"/>
                <w:szCs w:val="24"/>
              </w:rPr>
            </w:pPr>
            <w:r>
              <w:rPr>
                <w:b/>
                <w:sz w:val="24"/>
                <w:szCs w:val="24"/>
              </w:rPr>
              <w:t>2.1</w:t>
            </w:r>
          </w:p>
          <w:p w:rsidR="00C76647" w:rsidRDefault="00C76647" w:rsidP="001B6AEE">
            <w:pPr>
              <w:rPr>
                <w:b/>
              </w:rPr>
            </w:pPr>
            <w:r w:rsidRPr="00001085">
              <w:rPr>
                <w:b/>
              </w:rPr>
              <w:t xml:space="preserve">De leerlingen </w:t>
            </w:r>
            <w:r w:rsidR="001B6AEE" w:rsidRPr="00001085">
              <w:rPr>
                <w:b/>
              </w:rPr>
              <w:t>handelen volgens de principes van voedselveiligheid</w:t>
            </w:r>
          </w:p>
          <w:p w:rsidR="009D1589" w:rsidRDefault="009D1589" w:rsidP="009D1589">
            <w:pPr>
              <w:pStyle w:val="Default"/>
              <w:rPr>
                <w:b/>
                <w:bCs/>
                <w:sz w:val="22"/>
                <w:szCs w:val="22"/>
              </w:rPr>
            </w:pPr>
          </w:p>
          <w:p w:rsidR="009D1589" w:rsidRDefault="009D1589" w:rsidP="009D1589">
            <w:pPr>
              <w:pStyle w:val="Default"/>
            </w:pPr>
            <w:r>
              <w:rPr>
                <w:b/>
                <w:bCs/>
                <w:sz w:val="22"/>
                <w:szCs w:val="22"/>
              </w:rPr>
              <w:t xml:space="preserve">Conceptuele kennis </w:t>
            </w:r>
          </w:p>
          <w:p w:rsidR="00001085" w:rsidRDefault="00001085" w:rsidP="00001085">
            <w:pPr>
              <w:pStyle w:val="Default"/>
              <w:rPr>
                <w:sz w:val="22"/>
                <w:szCs w:val="22"/>
              </w:rPr>
            </w:pPr>
            <w:r>
              <w:rPr>
                <w:sz w:val="22"/>
                <w:szCs w:val="22"/>
              </w:rPr>
              <w:t xml:space="preserve">Werking van het autocontrolesysteem voor de betrokken context </w:t>
            </w:r>
          </w:p>
          <w:p w:rsidR="00001085" w:rsidRDefault="00001085" w:rsidP="00001085">
            <w:pPr>
              <w:pStyle w:val="Default"/>
              <w:rPr>
                <w:sz w:val="22"/>
                <w:szCs w:val="22"/>
              </w:rPr>
            </w:pPr>
            <w:r>
              <w:rPr>
                <w:sz w:val="22"/>
                <w:szCs w:val="22"/>
              </w:rPr>
              <w:t xml:space="preserve">- HACCP-normen en richtlijnen zoals bewaartemperatuur, koude en warme keten, vuile en schone zone, kruisbesmetting, bederf, First In-First Out-principe, scheiding van productgroepen </w:t>
            </w:r>
          </w:p>
          <w:p w:rsidR="00001085" w:rsidRDefault="00001085" w:rsidP="00001085">
            <w:pPr>
              <w:pStyle w:val="Default"/>
              <w:rPr>
                <w:sz w:val="22"/>
                <w:szCs w:val="22"/>
              </w:rPr>
            </w:pPr>
            <w:r>
              <w:rPr>
                <w:sz w:val="22"/>
                <w:szCs w:val="22"/>
              </w:rPr>
              <w:t xml:space="preserve">- Traceerbaarheid van producten </w:t>
            </w:r>
          </w:p>
          <w:p w:rsidR="00001085" w:rsidRDefault="00001085" w:rsidP="00001085">
            <w:pPr>
              <w:pStyle w:val="Default"/>
              <w:rPr>
                <w:sz w:val="22"/>
                <w:szCs w:val="22"/>
              </w:rPr>
            </w:pPr>
            <w:r>
              <w:rPr>
                <w:sz w:val="22"/>
                <w:szCs w:val="22"/>
              </w:rPr>
              <w:t xml:space="preserve">- Biologische, chemische en fysische gevaren zoals bacteriën, virussen, parasieten, restanten van reinigingsproducten, vreemde materialen (glas, metaal, hout- en of beensplinters, …). </w:t>
            </w:r>
          </w:p>
          <w:p w:rsidR="00001085" w:rsidRDefault="00001085" w:rsidP="00001085">
            <w:pPr>
              <w:pStyle w:val="Default"/>
              <w:rPr>
                <w:sz w:val="22"/>
                <w:szCs w:val="22"/>
              </w:rPr>
            </w:pPr>
            <w:r>
              <w:rPr>
                <w:sz w:val="22"/>
                <w:szCs w:val="22"/>
              </w:rPr>
              <w:t xml:space="preserve">- Levensvoorwaarden van micro-organismen </w:t>
            </w:r>
          </w:p>
          <w:p w:rsidR="00001085" w:rsidRDefault="00001085" w:rsidP="00001085">
            <w:r>
              <w:t xml:space="preserve">- Allergenen </w:t>
            </w:r>
          </w:p>
          <w:tbl>
            <w:tblPr>
              <w:tblW w:w="0" w:type="auto"/>
              <w:tblBorders>
                <w:top w:val="nil"/>
                <w:left w:val="nil"/>
                <w:bottom w:val="nil"/>
                <w:right w:val="nil"/>
              </w:tblBorders>
              <w:tblLook w:val="0000" w:firstRow="0" w:lastRow="0" w:firstColumn="0" w:lastColumn="0" w:noHBand="0" w:noVBand="0"/>
            </w:tblPr>
            <w:tblGrid>
              <w:gridCol w:w="7608"/>
            </w:tblGrid>
            <w:tr w:rsidR="009D1589">
              <w:trPr>
                <w:trHeight w:val="110"/>
              </w:trPr>
              <w:tc>
                <w:tcPr>
                  <w:tcW w:w="0" w:type="auto"/>
                </w:tcPr>
                <w:p w:rsidR="009D1589" w:rsidRDefault="009D1589" w:rsidP="009D1589">
                  <w:pPr>
                    <w:pStyle w:val="Default"/>
                    <w:rPr>
                      <w:sz w:val="22"/>
                      <w:szCs w:val="22"/>
                    </w:rPr>
                  </w:pPr>
                  <w:r>
                    <w:rPr>
                      <w:b/>
                      <w:bCs/>
                      <w:sz w:val="22"/>
                      <w:szCs w:val="22"/>
                    </w:rPr>
                    <w:t xml:space="preserve">Procedurele kennis </w:t>
                  </w:r>
                </w:p>
              </w:tc>
            </w:tr>
            <w:tr w:rsidR="009D1589">
              <w:trPr>
                <w:trHeight w:val="781"/>
              </w:trPr>
              <w:tc>
                <w:tcPr>
                  <w:tcW w:w="0" w:type="auto"/>
                </w:tcPr>
                <w:p w:rsidR="009D1589" w:rsidRDefault="009D1589" w:rsidP="009D1589">
                  <w:pPr>
                    <w:pStyle w:val="Default"/>
                    <w:rPr>
                      <w:sz w:val="22"/>
                      <w:szCs w:val="22"/>
                    </w:rPr>
                  </w:pPr>
                  <w:r>
                    <w:rPr>
                      <w:sz w:val="22"/>
                      <w:szCs w:val="22"/>
                    </w:rPr>
                    <w:t xml:space="preserve">- Passen procedures toe met betrekking tot HACCP en hygiënische richtlijnen zoals het regelmatig wassen en ontsmetten van de handen, het dragen van werk- en beschermkledij </w:t>
                  </w:r>
                </w:p>
                <w:p w:rsidR="009D1589" w:rsidRDefault="009D1589" w:rsidP="009D1589">
                  <w:pPr>
                    <w:pStyle w:val="Default"/>
                    <w:rPr>
                      <w:sz w:val="22"/>
                      <w:szCs w:val="22"/>
                    </w:rPr>
                  </w:pPr>
                  <w:r>
                    <w:rPr>
                      <w:sz w:val="22"/>
                      <w:szCs w:val="22"/>
                    </w:rPr>
                    <w:t xml:space="preserve">- Passen procedures toe voor het systematisch handhaven van de juiste temperatuur </w:t>
                  </w:r>
                </w:p>
                <w:p w:rsidR="009D1589" w:rsidRDefault="009D1589" w:rsidP="009D1589">
                  <w:pPr>
                    <w:pStyle w:val="Default"/>
                    <w:rPr>
                      <w:sz w:val="22"/>
                      <w:szCs w:val="22"/>
                    </w:rPr>
                  </w:pPr>
                  <w:r>
                    <w:rPr>
                      <w:sz w:val="22"/>
                      <w:szCs w:val="22"/>
                    </w:rPr>
                    <w:t xml:space="preserve">- Passen procedures toe om besmettingen met biologische, chemische en fysische gevaren te vermijden </w:t>
                  </w:r>
                </w:p>
                <w:p w:rsidR="009D1589" w:rsidRDefault="009D1589" w:rsidP="009D1589">
                  <w:pPr>
                    <w:pStyle w:val="Default"/>
                    <w:rPr>
                      <w:sz w:val="22"/>
                      <w:szCs w:val="22"/>
                    </w:rPr>
                  </w:pPr>
                  <w:r>
                    <w:rPr>
                      <w:sz w:val="22"/>
                      <w:szCs w:val="22"/>
                    </w:rPr>
                    <w:t xml:space="preserve">- Passen procedures met betrekking tot de traceerbaarheid van producten toe </w:t>
                  </w:r>
                </w:p>
                <w:p w:rsidR="009D1589" w:rsidRDefault="009D1589" w:rsidP="009D1589">
                  <w:pPr>
                    <w:pStyle w:val="Default"/>
                    <w:rPr>
                      <w:sz w:val="22"/>
                      <w:szCs w:val="22"/>
                    </w:rPr>
                  </w:pPr>
                  <w:r>
                    <w:rPr>
                      <w:sz w:val="22"/>
                      <w:szCs w:val="22"/>
                    </w:rPr>
                    <w:t xml:space="preserve">- Sorteren en behandelen afval volgens de richtlijnen </w:t>
                  </w:r>
                </w:p>
              </w:tc>
            </w:tr>
          </w:tbl>
          <w:p w:rsidR="009D1589" w:rsidRPr="00860F87" w:rsidRDefault="009D1589" w:rsidP="00001085"/>
        </w:tc>
        <w:tc>
          <w:tcPr>
            <w:tcW w:w="5144" w:type="dxa"/>
          </w:tcPr>
          <w:p w:rsidR="00C76647" w:rsidRDefault="00C76647">
            <w:pPr>
              <w:rPr>
                <w:rFonts w:cstheme="minorHAnsi"/>
                <w:lang w:val="nl-NL"/>
              </w:rPr>
            </w:pPr>
          </w:p>
          <w:p w:rsidR="002F799D" w:rsidRDefault="002F799D">
            <w:pPr>
              <w:rPr>
                <w:b/>
              </w:rPr>
            </w:pPr>
            <w:r w:rsidRPr="003379A1">
              <w:rPr>
                <w:b/>
              </w:rPr>
              <w:t>Wie doet wat in elke keuken 3</w:t>
            </w:r>
            <w:r w:rsidRPr="003379A1">
              <w:rPr>
                <w:b/>
                <w:vertAlign w:val="superscript"/>
              </w:rPr>
              <w:t>de</w:t>
            </w:r>
            <w:r w:rsidRPr="003379A1">
              <w:rPr>
                <w:b/>
              </w:rPr>
              <w:t xml:space="preserve"> druk</w:t>
            </w:r>
          </w:p>
          <w:p w:rsidR="002F799D" w:rsidRDefault="002F799D">
            <w:pPr>
              <w:rPr>
                <w:b/>
              </w:rPr>
            </w:pPr>
          </w:p>
          <w:p w:rsidR="002F799D" w:rsidRDefault="002F799D">
            <w:pPr>
              <w:rPr>
                <w:b/>
              </w:rPr>
            </w:pPr>
            <w:r>
              <w:rPr>
                <w:b/>
              </w:rPr>
              <w:t>2.5 HACCP</w:t>
            </w:r>
          </w:p>
          <w:p w:rsidR="002F799D" w:rsidRDefault="002F799D">
            <w:pPr>
              <w:rPr>
                <w:b/>
              </w:rPr>
            </w:pPr>
            <w:r>
              <w:rPr>
                <w:b/>
              </w:rPr>
              <w:t>2.6 Organisatie</w:t>
            </w: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Pr="003379A1" w:rsidRDefault="00A44ABE" w:rsidP="002F799D">
            <w:pPr>
              <w:pStyle w:val="VVKSOTekst"/>
              <w:spacing w:after="0" w:line="276" w:lineRule="auto"/>
              <w:rPr>
                <w:b/>
              </w:rPr>
            </w:pPr>
            <w:r>
              <w:rPr>
                <w:b/>
              </w:rPr>
              <w:t>Wat verwerk je in de keuken 5</w:t>
            </w:r>
            <w:r w:rsidR="002F799D" w:rsidRPr="003379A1">
              <w:rPr>
                <w:b/>
                <w:vertAlign w:val="superscript"/>
              </w:rPr>
              <w:t>de</w:t>
            </w:r>
            <w:r w:rsidR="002F799D" w:rsidRPr="003379A1">
              <w:rPr>
                <w:b/>
              </w:rPr>
              <w:t xml:space="preserve"> druk</w:t>
            </w:r>
          </w:p>
          <w:p w:rsidR="002F799D" w:rsidRDefault="002F799D">
            <w:pPr>
              <w:rPr>
                <w:rFonts w:cstheme="minorHAnsi"/>
                <w:b/>
                <w:lang w:val="nl-NL"/>
              </w:rPr>
            </w:pPr>
            <w:r w:rsidRPr="002F799D">
              <w:rPr>
                <w:rFonts w:cstheme="minorHAnsi"/>
                <w:b/>
                <w:lang w:val="nl-NL"/>
              </w:rPr>
              <w:t>Deel 1</w:t>
            </w:r>
            <w:r>
              <w:rPr>
                <w:rFonts w:cstheme="minorHAnsi"/>
                <w:b/>
                <w:lang w:val="nl-NL"/>
              </w:rPr>
              <w:t xml:space="preserve"> voeding en gezondheid</w:t>
            </w:r>
          </w:p>
          <w:p w:rsidR="002F799D" w:rsidRDefault="002F799D">
            <w:pPr>
              <w:rPr>
                <w:rFonts w:cstheme="minorHAnsi"/>
                <w:b/>
                <w:lang w:val="nl-NL"/>
              </w:rPr>
            </w:pPr>
            <w:r>
              <w:rPr>
                <w:rFonts w:cstheme="minorHAnsi"/>
                <w:b/>
                <w:lang w:val="nl-NL"/>
              </w:rPr>
              <w:t>Hoofdstuk 5 Allergenen</w:t>
            </w:r>
          </w:p>
          <w:p w:rsidR="002F799D" w:rsidRDefault="002F799D">
            <w:pPr>
              <w:rPr>
                <w:rFonts w:cstheme="minorHAnsi"/>
                <w:b/>
                <w:lang w:val="nl-NL"/>
              </w:rPr>
            </w:pPr>
          </w:p>
          <w:p w:rsidR="002F799D" w:rsidRPr="003379A1" w:rsidRDefault="002F799D" w:rsidP="002F799D">
            <w:pPr>
              <w:pStyle w:val="VVKSOTekst"/>
              <w:spacing w:before="120" w:after="0"/>
              <w:jc w:val="left"/>
              <w:rPr>
                <w:b/>
              </w:rPr>
            </w:pPr>
            <w:r w:rsidRPr="003379A1">
              <w:rPr>
                <w:b/>
              </w:rPr>
              <w:t>Wie doet wat in elke keuken 3</w:t>
            </w:r>
            <w:r w:rsidRPr="003379A1">
              <w:rPr>
                <w:b/>
                <w:vertAlign w:val="superscript"/>
              </w:rPr>
              <w:t>de</w:t>
            </w:r>
            <w:r w:rsidRPr="003379A1">
              <w:rPr>
                <w:b/>
              </w:rPr>
              <w:t xml:space="preserve"> druk</w:t>
            </w:r>
          </w:p>
          <w:p w:rsidR="002F799D" w:rsidRPr="003379A1" w:rsidRDefault="002F799D" w:rsidP="002F799D">
            <w:pPr>
              <w:pStyle w:val="VVKSOTekst"/>
              <w:spacing w:before="120" w:after="0"/>
              <w:jc w:val="left"/>
            </w:pPr>
            <w:r w:rsidRPr="003379A1">
              <w:t>2.2.3 de keukenbrigade: kledij</w:t>
            </w:r>
          </w:p>
          <w:p w:rsidR="002F799D" w:rsidRPr="003379A1" w:rsidRDefault="002F799D" w:rsidP="002F799D">
            <w:pPr>
              <w:pStyle w:val="VVKSOTekst"/>
              <w:spacing w:before="120" w:after="0"/>
              <w:jc w:val="left"/>
            </w:pPr>
            <w:r w:rsidRPr="003379A1">
              <w:t>2.5.1 persoonlijke hygiëne</w:t>
            </w:r>
          </w:p>
          <w:p w:rsidR="002F799D" w:rsidRPr="002F799D" w:rsidRDefault="002F799D">
            <w:pPr>
              <w:rPr>
                <w:rFonts w:cstheme="minorHAnsi"/>
                <w:b/>
                <w:lang w:val="nl-NL"/>
              </w:rPr>
            </w:pPr>
          </w:p>
        </w:tc>
        <w:tc>
          <w:tcPr>
            <w:tcW w:w="1061" w:type="dxa"/>
          </w:tcPr>
          <w:p w:rsidR="00371224" w:rsidRPr="00C16BDA" w:rsidRDefault="00371224"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r w:rsidRPr="00C16BDA">
              <w:rPr>
                <w:rFonts w:cstheme="minorHAnsi"/>
              </w:rPr>
              <w:t>107-124</w:t>
            </w: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A44ABE" w:rsidP="00371224">
            <w:pPr>
              <w:jc w:val="center"/>
              <w:rPr>
                <w:rFonts w:cstheme="minorHAnsi"/>
              </w:rPr>
            </w:pPr>
            <w:r w:rsidRPr="00C16BDA">
              <w:rPr>
                <w:rFonts w:cstheme="minorHAnsi"/>
              </w:rPr>
              <w:t>45-56</w:t>
            </w: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2F799D">
            <w:pPr>
              <w:pStyle w:val="VVKSOTekst"/>
              <w:keepNext/>
              <w:keepLines/>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40 - 41</w:t>
            </w:r>
          </w:p>
          <w:p w:rsidR="002F799D" w:rsidRPr="00C16BDA" w:rsidRDefault="002F799D" w:rsidP="002F799D">
            <w:pPr>
              <w:pStyle w:val="VVKSOTekst"/>
              <w:keepNext/>
              <w:keepLines/>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107</w:t>
            </w: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p w:rsidR="002F799D" w:rsidRPr="00C16BDA" w:rsidRDefault="002F799D" w:rsidP="00371224">
            <w:pPr>
              <w:jc w:val="center"/>
              <w:rPr>
                <w:rFonts w:cstheme="minorHAnsi"/>
              </w:rPr>
            </w:pPr>
          </w:p>
        </w:tc>
      </w:tr>
      <w:tr w:rsidR="001B6AEE" w:rsidRPr="001B6AEE" w:rsidTr="00EF5CF3">
        <w:tc>
          <w:tcPr>
            <w:tcW w:w="7824" w:type="dxa"/>
          </w:tcPr>
          <w:p w:rsidR="009F6686" w:rsidRPr="001B6AEE" w:rsidRDefault="001B6AEE" w:rsidP="009F6686">
            <w:pPr>
              <w:rPr>
                <w:b/>
              </w:rPr>
            </w:pPr>
            <w:r w:rsidRPr="001B6AEE">
              <w:rPr>
                <w:b/>
              </w:rPr>
              <w:t>2.2</w:t>
            </w:r>
          </w:p>
          <w:p w:rsidR="001B6AEE" w:rsidRDefault="001B6AEE" w:rsidP="009F6686">
            <w:r w:rsidRPr="00BA0248">
              <w:rPr>
                <w:b/>
              </w:rPr>
              <w:t>De leerlingen gebruiken en onderhouden materiaal, toestellen en ruimtes</w:t>
            </w:r>
            <w:r w:rsidRPr="001B6AEE">
              <w:t>.</w:t>
            </w:r>
          </w:p>
          <w:p w:rsidR="0058759B" w:rsidRDefault="0058759B" w:rsidP="0058759B">
            <w:pPr>
              <w:pStyle w:val="Default"/>
              <w:rPr>
                <w:b/>
                <w:bCs/>
                <w:sz w:val="22"/>
                <w:szCs w:val="22"/>
              </w:rPr>
            </w:pPr>
          </w:p>
          <w:p w:rsidR="0058759B" w:rsidRDefault="0058759B" w:rsidP="0058759B">
            <w:pPr>
              <w:pStyle w:val="Default"/>
            </w:pPr>
            <w:r>
              <w:rPr>
                <w:b/>
                <w:bCs/>
                <w:sz w:val="22"/>
                <w:szCs w:val="22"/>
              </w:rPr>
              <w:t xml:space="preserve">Conceptuele kennis </w:t>
            </w:r>
          </w:p>
          <w:p w:rsidR="00BA0248" w:rsidRDefault="00BA0248" w:rsidP="00BA0248">
            <w:pPr>
              <w:pStyle w:val="Default"/>
              <w:rPr>
                <w:sz w:val="22"/>
                <w:szCs w:val="22"/>
              </w:rPr>
            </w:pPr>
            <w:r>
              <w:rPr>
                <w:sz w:val="22"/>
                <w:szCs w:val="22"/>
              </w:rPr>
              <w:lastRenderedPageBreak/>
              <w:t xml:space="preserve">- Soorten reinigings- en ontsmettingsmiddelen </w:t>
            </w:r>
          </w:p>
          <w:p w:rsidR="00BA0248" w:rsidRDefault="00BA0248" w:rsidP="00BA0248">
            <w:pPr>
              <w:pStyle w:val="Default"/>
              <w:rPr>
                <w:sz w:val="22"/>
                <w:szCs w:val="22"/>
              </w:rPr>
            </w:pPr>
            <w:r>
              <w:rPr>
                <w:sz w:val="22"/>
                <w:szCs w:val="22"/>
              </w:rPr>
              <w:t xml:space="preserve">- Reinigings- en ontsmettingsprocedures </w:t>
            </w:r>
          </w:p>
          <w:p w:rsidR="00BA0248" w:rsidRDefault="00BA0248" w:rsidP="00BA0248">
            <w:pPr>
              <w:pStyle w:val="Default"/>
              <w:rPr>
                <w:sz w:val="22"/>
                <w:szCs w:val="22"/>
              </w:rPr>
            </w:pPr>
            <w:r>
              <w:rPr>
                <w:sz w:val="22"/>
                <w:szCs w:val="22"/>
              </w:rPr>
              <w:t xml:space="preserve">- Voorschriften voor preventie en veiligheid </w:t>
            </w:r>
          </w:p>
          <w:p w:rsidR="00BA0248" w:rsidRDefault="00BA0248" w:rsidP="00BA0248">
            <w:pPr>
              <w:pStyle w:val="Default"/>
              <w:rPr>
                <w:sz w:val="22"/>
                <w:szCs w:val="22"/>
              </w:rPr>
            </w:pPr>
            <w:r>
              <w:rPr>
                <w:sz w:val="22"/>
                <w:szCs w:val="22"/>
              </w:rPr>
              <w:t xml:space="preserve">- Veiligheidsinstructiefiches </w:t>
            </w:r>
          </w:p>
          <w:p w:rsidR="0058759B" w:rsidRDefault="00BA0248" w:rsidP="00BA0248">
            <w:r>
              <w:t>- Reinigingsplannen</w:t>
            </w:r>
            <w:r w:rsidR="0058759B">
              <w:t>.</w:t>
            </w:r>
          </w:p>
          <w:tbl>
            <w:tblPr>
              <w:tblW w:w="0" w:type="auto"/>
              <w:tblBorders>
                <w:top w:val="nil"/>
                <w:left w:val="nil"/>
                <w:bottom w:val="nil"/>
                <w:right w:val="nil"/>
              </w:tblBorders>
              <w:tblLook w:val="0000" w:firstRow="0" w:lastRow="0" w:firstColumn="0" w:lastColumn="0" w:noHBand="0" w:noVBand="0"/>
            </w:tblPr>
            <w:tblGrid>
              <w:gridCol w:w="7608"/>
            </w:tblGrid>
            <w:tr w:rsidR="0058759B">
              <w:trPr>
                <w:trHeight w:val="110"/>
              </w:trPr>
              <w:tc>
                <w:tcPr>
                  <w:tcW w:w="0" w:type="auto"/>
                </w:tcPr>
                <w:p w:rsidR="0058759B" w:rsidRDefault="0058759B" w:rsidP="0058759B">
                  <w:pPr>
                    <w:pStyle w:val="Default"/>
                    <w:rPr>
                      <w:sz w:val="22"/>
                      <w:szCs w:val="22"/>
                    </w:rPr>
                  </w:pPr>
                  <w:r>
                    <w:rPr>
                      <w:b/>
                      <w:bCs/>
                      <w:sz w:val="22"/>
                      <w:szCs w:val="22"/>
                    </w:rPr>
                    <w:t xml:space="preserve">Procedurele kennis </w:t>
                  </w:r>
                </w:p>
              </w:tc>
            </w:tr>
            <w:tr w:rsidR="0058759B">
              <w:trPr>
                <w:trHeight w:val="512"/>
              </w:trPr>
              <w:tc>
                <w:tcPr>
                  <w:tcW w:w="0" w:type="auto"/>
                </w:tcPr>
                <w:p w:rsidR="0058759B" w:rsidRDefault="0058759B" w:rsidP="0058759B">
                  <w:pPr>
                    <w:pStyle w:val="Default"/>
                    <w:rPr>
                      <w:sz w:val="22"/>
                      <w:szCs w:val="22"/>
                    </w:rPr>
                  </w:pPr>
                  <w:r>
                    <w:rPr>
                      <w:sz w:val="22"/>
                      <w:szCs w:val="22"/>
                    </w:rPr>
                    <w:t xml:space="preserve">- Ruimen de werkplek en het materiaal systematisch op </w:t>
                  </w:r>
                </w:p>
                <w:p w:rsidR="0058759B" w:rsidRDefault="0058759B" w:rsidP="0058759B">
                  <w:pPr>
                    <w:pStyle w:val="Default"/>
                    <w:rPr>
                      <w:sz w:val="22"/>
                      <w:szCs w:val="22"/>
                    </w:rPr>
                  </w:pPr>
                  <w:r>
                    <w:rPr>
                      <w:sz w:val="22"/>
                      <w:szCs w:val="22"/>
                    </w:rPr>
                    <w:t xml:space="preserve">- Passen reinigingstechnieken en -procedures met betrekking tot de productieruimte, apparatuur, materiaal en gereedschappen toe </w:t>
                  </w:r>
                </w:p>
                <w:p w:rsidR="0058759B" w:rsidRDefault="0058759B" w:rsidP="0058759B">
                  <w:pPr>
                    <w:pStyle w:val="Default"/>
                    <w:rPr>
                      <w:sz w:val="22"/>
                      <w:szCs w:val="22"/>
                    </w:rPr>
                  </w:pPr>
                  <w:r>
                    <w:rPr>
                      <w:sz w:val="22"/>
                      <w:szCs w:val="22"/>
                    </w:rPr>
                    <w:t xml:space="preserve">- Passen instructies met betrekking tot het correct gebruik van reinigings- en ontsmettingsmiddelen toe in functie van de opdracht en de vervuiling </w:t>
                  </w:r>
                </w:p>
                <w:p w:rsidR="0058759B" w:rsidRDefault="0058759B" w:rsidP="0058759B">
                  <w:pPr>
                    <w:pStyle w:val="Default"/>
                    <w:rPr>
                      <w:sz w:val="22"/>
                      <w:szCs w:val="22"/>
                    </w:rPr>
                  </w:pPr>
                  <w:r>
                    <w:rPr>
                      <w:sz w:val="22"/>
                      <w:szCs w:val="22"/>
                    </w:rPr>
                    <w:t xml:space="preserve">- Passen preventie- en veiligheidsvoorschriften bij het gebruik van machines, snijmaterialen en onderhoud van toestellen toe </w:t>
                  </w:r>
                </w:p>
              </w:tc>
            </w:tr>
          </w:tbl>
          <w:p w:rsidR="00BA0248" w:rsidRPr="001B6AEE" w:rsidRDefault="0058759B" w:rsidP="0058759B">
            <w:pPr>
              <w:pStyle w:val="Default"/>
            </w:pPr>
            <w:r>
              <w:rPr>
                <w:sz w:val="22"/>
                <w:szCs w:val="22"/>
              </w:rPr>
              <w:t>- Passen de richtlijnen van het reinigingsplan toe.</w:t>
            </w:r>
            <w:r w:rsidR="00BA0248">
              <w:rPr>
                <w:sz w:val="22"/>
                <w:szCs w:val="22"/>
              </w:rPr>
              <w:t xml:space="preserve"> </w:t>
            </w:r>
          </w:p>
        </w:tc>
        <w:tc>
          <w:tcPr>
            <w:tcW w:w="5144" w:type="dxa"/>
          </w:tcPr>
          <w:p w:rsidR="009F6686" w:rsidRDefault="009F6686" w:rsidP="009F6686">
            <w:pPr>
              <w:pStyle w:val="VVKSOTekst"/>
              <w:spacing w:before="120" w:after="0"/>
              <w:jc w:val="left"/>
              <w:rPr>
                <w:rFonts w:asciiTheme="minorHAnsi" w:hAnsiTheme="minorHAnsi" w:cstheme="minorHAnsi"/>
                <w:sz w:val="22"/>
                <w:szCs w:val="22"/>
              </w:rPr>
            </w:pP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rPr>
                <w:b/>
              </w:rPr>
            </w:pPr>
            <w:r w:rsidRPr="00E22067">
              <w:rPr>
                <w:b/>
              </w:rPr>
              <w:t>Wie doet wat in elke keuken 3</w:t>
            </w:r>
            <w:r w:rsidRPr="00E22067">
              <w:rPr>
                <w:b/>
                <w:vertAlign w:val="superscript"/>
              </w:rPr>
              <w:t>de</w:t>
            </w:r>
            <w:r w:rsidRPr="00E22067">
              <w:rPr>
                <w:b/>
              </w:rPr>
              <w:t xml:space="preserve"> druk</w:t>
            </w:r>
          </w:p>
          <w:p w:rsidR="00DB7549" w:rsidRPr="00E22067" w:rsidRDefault="00DB7549" w:rsidP="00DB7549">
            <w:pPr>
              <w:pStyle w:val="VVKSOOpsomming1"/>
              <w:numPr>
                <w:ilvl w:val="0"/>
                <w:numId w:val="0"/>
              </w:numPr>
              <w:spacing w:before="120" w:after="0" w:line="240" w:lineRule="auto"/>
              <w:jc w:val="left"/>
              <w:rPr>
                <w:bCs/>
              </w:rPr>
            </w:pPr>
            <w:r w:rsidRPr="00E22067">
              <w:rPr>
                <w:bCs/>
              </w:rPr>
              <w:lastRenderedPageBreak/>
              <w:t>2.4.3 keukenapparatuur (technische fiches)</w:t>
            </w:r>
          </w:p>
          <w:p w:rsidR="00DB7549" w:rsidRDefault="00DB7549" w:rsidP="00DB7549">
            <w:pPr>
              <w:pStyle w:val="VVKSOOpsomming1"/>
              <w:numPr>
                <w:ilvl w:val="0"/>
                <w:numId w:val="0"/>
              </w:numPr>
              <w:spacing w:before="120" w:after="0" w:line="240" w:lineRule="auto"/>
              <w:jc w:val="left"/>
              <w:rPr>
                <w:bCs/>
              </w:rPr>
            </w:pPr>
            <w:r w:rsidRPr="00E22067">
              <w:rPr>
                <w:bCs/>
              </w:rPr>
              <w:t>2.5.3.2 de bedrijfshygiëne: de 7 HACCP-principes</w:t>
            </w: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jc w:val="left"/>
            </w:pPr>
            <w:r w:rsidRPr="00E22067">
              <w:t>2.7 en 2.8 brandveiligheid, algemene veiligheid in een horecabedrijf</w:t>
            </w:r>
          </w:p>
          <w:p w:rsidR="00DB7549" w:rsidRPr="00E22067" w:rsidRDefault="00DB7549" w:rsidP="00DB7549">
            <w:pPr>
              <w:pStyle w:val="VVKSOTekst"/>
              <w:spacing w:before="120" w:after="0"/>
              <w:jc w:val="left"/>
            </w:pPr>
          </w:p>
          <w:p w:rsidR="00DB7549" w:rsidRPr="001B6AEE" w:rsidRDefault="00DB7549" w:rsidP="00DB7549">
            <w:pPr>
              <w:pStyle w:val="VVKSOTekst"/>
              <w:spacing w:before="120" w:after="0"/>
              <w:jc w:val="left"/>
              <w:rPr>
                <w:rFonts w:asciiTheme="minorHAnsi" w:hAnsiTheme="minorHAnsi" w:cstheme="minorHAnsi"/>
                <w:sz w:val="22"/>
                <w:szCs w:val="22"/>
              </w:rPr>
            </w:pPr>
            <w:r w:rsidRPr="00E22067">
              <w:rPr>
                <w:rFonts w:cs="Arial"/>
                <w:b/>
                <w:shd w:val="clear" w:color="auto" w:fill="D9D9D9" w:themeFill="background1" w:themeFillShade="D9"/>
              </w:rPr>
              <w:t>+ eigen invulling conform de werking van de school</w:t>
            </w:r>
          </w:p>
        </w:tc>
        <w:tc>
          <w:tcPr>
            <w:tcW w:w="1061" w:type="dxa"/>
          </w:tcPr>
          <w:p w:rsidR="009F6686" w:rsidRPr="00C16BDA" w:rsidRDefault="009F6686" w:rsidP="009F6686">
            <w:pPr>
              <w:pStyle w:val="VVKSOTekst"/>
              <w:spacing w:before="120" w:after="0"/>
              <w:jc w:val="center"/>
              <w:rPr>
                <w:rFonts w:asciiTheme="minorHAnsi" w:hAnsiTheme="minorHAnsi" w:cstheme="minorHAnsi"/>
                <w:sz w:val="22"/>
                <w:szCs w:val="22"/>
              </w:rPr>
            </w:pPr>
          </w:p>
          <w:p w:rsidR="00DB7549" w:rsidRPr="00C16BDA" w:rsidRDefault="00DB7549" w:rsidP="009F6686">
            <w:pPr>
              <w:pStyle w:val="VVKSOTekst"/>
              <w:spacing w:before="120" w:after="0"/>
              <w:jc w:val="center"/>
              <w:rPr>
                <w:rFonts w:asciiTheme="minorHAnsi" w:hAnsiTheme="minorHAnsi" w:cstheme="minorHAnsi"/>
                <w:sz w:val="22"/>
                <w:szCs w:val="22"/>
              </w:rPr>
            </w:pP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C16BDA">
              <w:rPr>
                <w:rFonts w:asciiTheme="minorHAnsi" w:hAnsiTheme="minorHAnsi" w:cstheme="minorHAnsi"/>
                <w:bCs/>
                <w:sz w:val="22"/>
                <w:szCs w:val="22"/>
              </w:rPr>
              <w:t>51 – 72</w:t>
            </w: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C16BDA">
              <w:rPr>
                <w:rFonts w:asciiTheme="minorHAnsi" w:hAnsiTheme="minorHAnsi" w:cstheme="minorHAnsi"/>
                <w:bCs/>
                <w:sz w:val="22"/>
                <w:szCs w:val="22"/>
              </w:rPr>
              <w:t xml:space="preserve">110 </w:t>
            </w: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C16BDA" w:rsidRDefault="00DB7549" w:rsidP="00DB7549">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125 - 137</w:t>
            </w: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C16BDA" w:rsidRDefault="00DB7549" w:rsidP="009F6686">
            <w:pPr>
              <w:pStyle w:val="VVKSOTekst"/>
              <w:spacing w:before="120" w:after="0"/>
              <w:jc w:val="center"/>
              <w:rPr>
                <w:rFonts w:asciiTheme="minorHAnsi" w:hAnsiTheme="minorHAnsi" w:cstheme="minorHAnsi"/>
                <w:sz w:val="22"/>
                <w:szCs w:val="22"/>
              </w:rPr>
            </w:pPr>
          </w:p>
          <w:p w:rsidR="00DB7549" w:rsidRPr="00C16BDA" w:rsidRDefault="00DB7549" w:rsidP="009F6686">
            <w:pPr>
              <w:pStyle w:val="VVKSOTekst"/>
              <w:spacing w:before="120" w:after="0"/>
              <w:jc w:val="center"/>
              <w:rPr>
                <w:rFonts w:asciiTheme="minorHAnsi" w:hAnsiTheme="minorHAnsi" w:cstheme="minorHAnsi"/>
                <w:sz w:val="22"/>
                <w:szCs w:val="22"/>
              </w:rPr>
            </w:pPr>
          </w:p>
          <w:p w:rsidR="00DB7549" w:rsidRPr="00C16BDA" w:rsidRDefault="00DB7549" w:rsidP="009F6686">
            <w:pPr>
              <w:pStyle w:val="VVKSOTekst"/>
              <w:spacing w:before="120" w:after="0"/>
              <w:jc w:val="center"/>
              <w:rPr>
                <w:rFonts w:asciiTheme="minorHAnsi" w:hAnsiTheme="minorHAnsi" w:cstheme="minorHAnsi"/>
                <w:sz w:val="22"/>
                <w:szCs w:val="22"/>
              </w:rPr>
            </w:pPr>
          </w:p>
        </w:tc>
      </w:tr>
      <w:tr w:rsidR="00DB7549" w:rsidTr="00EF5CF3">
        <w:tc>
          <w:tcPr>
            <w:tcW w:w="7824" w:type="dxa"/>
          </w:tcPr>
          <w:p w:rsidR="00DB7549" w:rsidRDefault="00DB7549" w:rsidP="00DB7549">
            <w:pPr>
              <w:rPr>
                <w:b/>
              </w:rPr>
            </w:pPr>
            <w:r>
              <w:rPr>
                <w:b/>
              </w:rPr>
              <w:lastRenderedPageBreak/>
              <w:t>2.3</w:t>
            </w:r>
          </w:p>
          <w:p w:rsidR="00DB7549" w:rsidRDefault="00DB7549" w:rsidP="00DB7549">
            <w:pPr>
              <w:rPr>
                <w:b/>
              </w:rPr>
            </w:pPr>
            <w:r w:rsidRPr="00BA0248">
              <w:rPr>
                <w:b/>
              </w:rPr>
              <w:t xml:space="preserve">De leerlingen verpakken, etiketteren, bewaren en bergen grondstoffen en bereidingen op. </w:t>
            </w:r>
          </w:p>
          <w:p w:rsidR="00DB7549" w:rsidRDefault="00DB7549" w:rsidP="00DB7549">
            <w:pPr>
              <w:rPr>
                <w:b/>
              </w:rPr>
            </w:pPr>
          </w:p>
          <w:p w:rsidR="00DB7549" w:rsidRDefault="00DB7549" w:rsidP="00DB7549">
            <w:pPr>
              <w:pStyle w:val="Default"/>
            </w:pPr>
            <w:r>
              <w:rPr>
                <w:b/>
                <w:bCs/>
                <w:sz w:val="22"/>
                <w:szCs w:val="22"/>
              </w:rPr>
              <w:t xml:space="preserve">Conceptuele kennis </w:t>
            </w:r>
          </w:p>
          <w:p w:rsidR="00DB7549" w:rsidRDefault="00DB7549" w:rsidP="00DB7549">
            <w:pPr>
              <w:pStyle w:val="Default"/>
              <w:rPr>
                <w:sz w:val="22"/>
                <w:szCs w:val="22"/>
              </w:rPr>
            </w:pPr>
            <w:r>
              <w:rPr>
                <w:sz w:val="22"/>
                <w:szCs w:val="22"/>
              </w:rPr>
              <w:t xml:space="preserve">- Soorten </w:t>
            </w:r>
            <w:proofErr w:type="spellStart"/>
            <w:r>
              <w:rPr>
                <w:sz w:val="22"/>
                <w:szCs w:val="22"/>
              </w:rPr>
              <w:t>recipiënten</w:t>
            </w:r>
            <w:proofErr w:type="spellEnd"/>
            <w:r>
              <w:rPr>
                <w:sz w:val="22"/>
                <w:szCs w:val="22"/>
              </w:rPr>
              <w:t xml:space="preserve"> en verpakkingsmaterialen zoals glas, metaal, porselein, plastics, aluminiumfolie, papier </w:t>
            </w:r>
          </w:p>
          <w:p w:rsidR="00DB7549" w:rsidRDefault="00DB7549" w:rsidP="00DB7549">
            <w:pPr>
              <w:pStyle w:val="Default"/>
              <w:rPr>
                <w:sz w:val="22"/>
                <w:szCs w:val="22"/>
              </w:rPr>
            </w:pPr>
            <w:r>
              <w:rPr>
                <w:sz w:val="22"/>
                <w:szCs w:val="22"/>
              </w:rPr>
              <w:t xml:space="preserve">- Bewaartechnieken zoals koelen, invriezen, droog bewaren, vacuümtrekken </w:t>
            </w:r>
          </w:p>
          <w:p w:rsidR="00DB7549" w:rsidRDefault="00DB7549" w:rsidP="00DB7549">
            <w:pPr>
              <w:pStyle w:val="Default"/>
              <w:rPr>
                <w:sz w:val="22"/>
                <w:szCs w:val="22"/>
              </w:rPr>
            </w:pPr>
            <w:r>
              <w:rPr>
                <w:sz w:val="22"/>
                <w:szCs w:val="22"/>
              </w:rPr>
              <w:t xml:space="preserve">- Verplichte en informatieve vermeldingen op etiketten zoals gewicht, samenstelling, allergenen, bewaarvoorschriften, houdbaarheid, traceerbaarheid </w:t>
            </w:r>
          </w:p>
          <w:p w:rsidR="00DB7549" w:rsidRDefault="00DB7549" w:rsidP="00DB7549">
            <w:pPr>
              <w:pStyle w:val="Default"/>
              <w:rPr>
                <w:sz w:val="22"/>
                <w:szCs w:val="22"/>
              </w:rPr>
            </w:pPr>
            <w:r>
              <w:rPr>
                <w:sz w:val="22"/>
                <w:szCs w:val="22"/>
              </w:rPr>
              <w:t xml:space="preserve">- Voorwaarden voor opslag en bewaren van voeding zoals bewaartemperatuur, scheiding van productgroepen </w:t>
            </w:r>
          </w:p>
          <w:p w:rsidR="00DB7549" w:rsidRDefault="00DB7549" w:rsidP="00DB7549">
            <w:pPr>
              <w:pStyle w:val="Default"/>
              <w:rPr>
                <w:sz w:val="22"/>
                <w:szCs w:val="22"/>
              </w:rPr>
            </w:pPr>
            <w:r>
              <w:rPr>
                <w:sz w:val="22"/>
                <w:szCs w:val="22"/>
              </w:rPr>
              <w:t xml:space="preserve">- Temperatuurcontrole </w:t>
            </w:r>
          </w:p>
          <w:p w:rsidR="00DB7549" w:rsidRDefault="00DB7549" w:rsidP="00DB7549">
            <w:r>
              <w:t xml:space="preserve">- FIFO en FEFO </w:t>
            </w:r>
          </w:p>
          <w:tbl>
            <w:tblPr>
              <w:tblW w:w="0" w:type="auto"/>
              <w:tblBorders>
                <w:top w:val="nil"/>
                <w:left w:val="nil"/>
                <w:bottom w:val="nil"/>
                <w:right w:val="nil"/>
              </w:tblBorders>
              <w:tblLook w:val="0000" w:firstRow="0" w:lastRow="0" w:firstColumn="0" w:lastColumn="0" w:noHBand="0" w:noVBand="0"/>
            </w:tblPr>
            <w:tblGrid>
              <w:gridCol w:w="7249"/>
            </w:tblGrid>
            <w:tr w:rsidR="00DB7549">
              <w:trPr>
                <w:trHeight w:val="110"/>
              </w:trPr>
              <w:tc>
                <w:tcPr>
                  <w:tcW w:w="0" w:type="auto"/>
                </w:tcPr>
                <w:p w:rsidR="00DB7549" w:rsidRDefault="00DB7549" w:rsidP="00DB7549">
                  <w:pPr>
                    <w:pStyle w:val="Default"/>
                    <w:rPr>
                      <w:sz w:val="22"/>
                      <w:szCs w:val="22"/>
                    </w:rPr>
                  </w:pPr>
                  <w:r>
                    <w:rPr>
                      <w:b/>
                      <w:bCs/>
                      <w:sz w:val="22"/>
                      <w:szCs w:val="22"/>
                    </w:rPr>
                    <w:t xml:space="preserve">Procedurele kennis </w:t>
                  </w:r>
                </w:p>
              </w:tc>
            </w:tr>
            <w:tr w:rsidR="00DB7549">
              <w:trPr>
                <w:trHeight w:val="244"/>
              </w:trPr>
              <w:tc>
                <w:tcPr>
                  <w:tcW w:w="0" w:type="auto"/>
                </w:tcPr>
                <w:p w:rsidR="00DB7549" w:rsidRDefault="00DB7549" w:rsidP="00DB7549">
                  <w:pPr>
                    <w:pStyle w:val="Default"/>
                    <w:rPr>
                      <w:sz w:val="22"/>
                      <w:szCs w:val="22"/>
                    </w:rPr>
                  </w:pPr>
                  <w:r>
                    <w:rPr>
                      <w:sz w:val="22"/>
                      <w:szCs w:val="22"/>
                    </w:rPr>
                    <w:t xml:space="preserve">- Passen verpakkingstechnieken toe voor het verpakken van voedingsmiddelen </w:t>
                  </w:r>
                </w:p>
                <w:p w:rsidR="00DB7549" w:rsidRDefault="00DB7549" w:rsidP="00DB7549">
                  <w:pPr>
                    <w:pStyle w:val="Default"/>
                    <w:rPr>
                      <w:sz w:val="22"/>
                      <w:szCs w:val="22"/>
                    </w:rPr>
                  </w:pPr>
                  <w:r>
                    <w:rPr>
                      <w:sz w:val="22"/>
                      <w:szCs w:val="22"/>
                    </w:rPr>
                    <w:t xml:space="preserve">- Gebruiken verpakkingsmateriaal en -machines </w:t>
                  </w:r>
                </w:p>
              </w:tc>
            </w:tr>
          </w:tbl>
          <w:p w:rsidR="00DB7549" w:rsidRDefault="00DB7549" w:rsidP="00DB7549">
            <w:pPr>
              <w:pStyle w:val="Default"/>
              <w:rPr>
                <w:sz w:val="22"/>
                <w:szCs w:val="22"/>
              </w:rPr>
            </w:pPr>
            <w:r>
              <w:rPr>
                <w:sz w:val="22"/>
                <w:szCs w:val="22"/>
              </w:rPr>
              <w:t xml:space="preserve">- Gebruiken meetinstrumenten zoals een thermometer, een digitale weegschaal </w:t>
            </w:r>
          </w:p>
          <w:p w:rsidR="00DB7549" w:rsidRDefault="00DB7549" w:rsidP="00DB7549">
            <w:pPr>
              <w:pStyle w:val="Default"/>
              <w:rPr>
                <w:sz w:val="22"/>
                <w:szCs w:val="22"/>
              </w:rPr>
            </w:pPr>
            <w:r>
              <w:rPr>
                <w:sz w:val="22"/>
                <w:szCs w:val="22"/>
              </w:rPr>
              <w:t xml:space="preserve">- Etiketteren voedingsmiddelen volgens de richtlijnen </w:t>
            </w:r>
          </w:p>
          <w:p w:rsidR="00DB7549" w:rsidRDefault="00DB7549" w:rsidP="00DB7549">
            <w:pPr>
              <w:pStyle w:val="Default"/>
              <w:rPr>
                <w:sz w:val="22"/>
                <w:szCs w:val="22"/>
              </w:rPr>
            </w:pPr>
            <w:r>
              <w:rPr>
                <w:sz w:val="22"/>
                <w:szCs w:val="22"/>
              </w:rPr>
              <w:t xml:space="preserve">- Passen bewaartechnieken toe voor grondstoffen, hulpstoffen, additieven, halffabricaten, afgewerkte producten, niet-verkochte waren... zoals koelen, vriezen, vacuümtrekken, droog bewaren </w:t>
            </w:r>
          </w:p>
          <w:p w:rsidR="00DB7549" w:rsidRDefault="00DB7549" w:rsidP="00DB7549">
            <w:pPr>
              <w:pStyle w:val="Default"/>
              <w:rPr>
                <w:sz w:val="22"/>
                <w:szCs w:val="22"/>
              </w:rPr>
            </w:pPr>
            <w:r>
              <w:rPr>
                <w:sz w:val="22"/>
                <w:szCs w:val="22"/>
              </w:rPr>
              <w:t xml:space="preserve">- Passen richtlijnen en voorschriften met betrekking tot koelen, bewaren en invriezen toe </w:t>
            </w:r>
          </w:p>
          <w:p w:rsidR="00DB7549" w:rsidRDefault="00DB7549" w:rsidP="00DB7549">
            <w:pPr>
              <w:pStyle w:val="Default"/>
              <w:rPr>
                <w:sz w:val="22"/>
                <w:szCs w:val="22"/>
              </w:rPr>
            </w:pPr>
            <w:r>
              <w:rPr>
                <w:sz w:val="22"/>
                <w:szCs w:val="22"/>
              </w:rPr>
              <w:t xml:space="preserve">- Passen het FIFO- en FEFO-principe toe bij het opslaan van voedingsmiddelen in de koeling, diepvries of magazijn </w:t>
            </w:r>
          </w:p>
          <w:p w:rsidR="00DB7549" w:rsidRDefault="00DB7549" w:rsidP="00DB7549">
            <w:pPr>
              <w:pStyle w:val="Default"/>
              <w:rPr>
                <w:sz w:val="22"/>
                <w:szCs w:val="22"/>
              </w:rPr>
            </w:pPr>
            <w:r>
              <w:rPr>
                <w:sz w:val="22"/>
                <w:szCs w:val="22"/>
              </w:rPr>
              <w:t xml:space="preserve">- Toepassen van procedures om de temperatuur in opslagruimtes te controleren en registreren </w:t>
            </w:r>
          </w:p>
          <w:p w:rsidR="00DB7549" w:rsidRPr="00BA0248" w:rsidRDefault="00DB7549" w:rsidP="00DB7549">
            <w:pPr>
              <w:rPr>
                <w:b/>
              </w:rPr>
            </w:pPr>
            <w:r>
              <w:t xml:space="preserve">- Toepassen van procedures voor het systematisch handhaven van de juiste bewaartemperatuur </w:t>
            </w:r>
          </w:p>
        </w:tc>
        <w:tc>
          <w:tcPr>
            <w:tcW w:w="5144" w:type="dxa"/>
          </w:tcPr>
          <w:p w:rsidR="00DB7549" w:rsidRPr="003379A1" w:rsidRDefault="00D72D1C" w:rsidP="00DB7549">
            <w:pPr>
              <w:pStyle w:val="VVKSOTekst"/>
              <w:spacing w:after="0" w:line="276" w:lineRule="auto"/>
              <w:rPr>
                <w:b/>
              </w:rPr>
            </w:pPr>
            <w:r>
              <w:rPr>
                <w:b/>
              </w:rPr>
              <w:t>Wat verwerk je in de keuken 5</w:t>
            </w:r>
            <w:r w:rsidR="00DB7549" w:rsidRPr="003379A1">
              <w:rPr>
                <w:b/>
                <w:vertAlign w:val="superscript"/>
              </w:rPr>
              <w:t>de</w:t>
            </w:r>
            <w:r w:rsidR="00DB7549" w:rsidRPr="003379A1">
              <w:rPr>
                <w:b/>
              </w:rPr>
              <w:t xml:space="preserve"> druk</w:t>
            </w:r>
          </w:p>
          <w:p w:rsidR="00DB7549" w:rsidRPr="003379A1" w:rsidRDefault="00DB7549" w:rsidP="00DB7549">
            <w:pPr>
              <w:pStyle w:val="Ballontekst"/>
              <w:spacing w:before="120"/>
              <w:rPr>
                <w:rFonts w:ascii="Arial" w:hAnsi="Arial" w:cs="Arial"/>
                <w:b/>
                <w:sz w:val="20"/>
                <w:szCs w:val="20"/>
              </w:rPr>
            </w:pPr>
            <w:r w:rsidRPr="003379A1">
              <w:rPr>
                <w:rFonts w:ascii="Arial" w:hAnsi="Arial" w:cs="Arial"/>
                <w:b/>
                <w:sz w:val="20"/>
                <w:szCs w:val="20"/>
              </w:rPr>
              <w:t>Deel 2</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2 bewaren van voedingsmiddelen</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3 verpakking en etikettering</w:t>
            </w:r>
          </w:p>
          <w:p w:rsidR="00DB7549" w:rsidRPr="003379A1" w:rsidRDefault="00DB7549" w:rsidP="00DB7549">
            <w:pPr>
              <w:pStyle w:val="VVKSOOpsomming1"/>
              <w:numPr>
                <w:ilvl w:val="0"/>
                <w:numId w:val="0"/>
              </w:numPr>
              <w:spacing w:before="120" w:after="0"/>
              <w:jc w:val="left"/>
              <w:rPr>
                <w:b/>
                <w:bCs/>
              </w:rPr>
            </w:pPr>
          </w:p>
          <w:p w:rsidR="00DB7549" w:rsidRPr="003379A1" w:rsidRDefault="00DB7549" w:rsidP="00DB7549">
            <w:pPr>
              <w:pStyle w:val="VVKSOTekst"/>
              <w:spacing w:before="120" w:after="0"/>
              <w:rPr>
                <w:b/>
              </w:rPr>
            </w:pPr>
            <w:r w:rsidRPr="003379A1">
              <w:rPr>
                <w:b/>
              </w:rPr>
              <w:t>Wie doet wat in elke keuken 3</w:t>
            </w:r>
            <w:r w:rsidRPr="003379A1">
              <w:rPr>
                <w:b/>
                <w:vertAlign w:val="superscript"/>
              </w:rPr>
              <w:t>de</w:t>
            </w:r>
            <w:r w:rsidRPr="003379A1">
              <w:rPr>
                <w:b/>
              </w:rPr>
              <w:t xml:space="preserve"> druk</w:t>
            </w:r>
          </w:p>
          <w:p w:rsidR="00DB7549" w:rsidRPr="003379A1" w:rsidRDefault="00DB7549" w:rsidP="00DB7549">
            <w:pPr>
              <w:pStyle w:val="VVKSOOpsomming1"/>
              <w:numPr>
                <w:ilvl w:val="0"/>
                <w:numId w:val="0"/>
              </w:numPr>
              <w:spacing w:before="120" w:after="0"/>
              <w:jc w:val="left"/>
              <w:rPr>
                <w:bCs/>
              </w:rPr>
            </w:pPr>
            <w:r w:rsidRPr="003379A1">
              <w:rPr>
                <w:bCs/>
              </w:rPr>
              <w:t xml:space="preserve">2.5.2.4 de koeltemperaturen bij </w:t>
            </w:r>
            <w:proofErr w:type="spellStart"/>
            <w:r w:rsidRPr="003379A1">
              <w:rPr>
                <w:bCs/>
              </w:rPr>
              <w:t>stockering</w:t>
            </w:r>
            <w:proofErr w:type="spellEnd"/>
          </w:p>
          <w:p w:rsidR="00DB7549" w:rsidRPr="003379A1" w:rsidRDefault="00DB7549" w:rsidP="00DB7549">
            <w:pPr>
              <w:pStyle w:val="VVKSOOpsomming1"/>
              <w:numPr>
                <w:ilvl w:val="0"/>
                <w:numId w:val="0"/>
              </w:numPr>
              <w:spacing w:before="120" w:after="0" w:line="240" w:lineRule="auto"/>
              <w:jc w:val="left"/>
              <w:rPr>
                <w:rFonts w:cs="Arial"/>
                <w:b/>
                <w:shd w:val="clear" w:color="auto" w:fill="D9D9D9" w:themeFill="background1" w:themeFillShade="D9"/>
              </w:rPr>
            </w:pPr>
          </w:p>
          <w:p w:rsidR="00DB7549" w:rsidRPr="003379A1" w:rsidRDefault="00DB7549" w:rsidP="00DB7549">
            <w:pPr>
              <w:pStyle w:val="VVKSOOpsomming1"/>
              <w:numPr>
                <w:ilvl w:val="0"/>
                <w:numId w:val="0"/>
              </w:numPr>
              <w:spacing w:before="120" w:after="0" w:line="240" w:lineRule="auto"/>
              <w:jc w:val="left"/>
              <w:rPr>
                <w:bCs/>
              </w:rPr>
            </w:pPr>
            <w:r w:rsidRPr="003379A1">
              <w:rPr>
                <w:rFonts w:cs="Arial"/>
                <w:b/>
                <w:shd w:val="clear" w:color="auto" w:fill="D9D9D9" w:themeFill="background1" w:themeFillShade="D9"/>
              </w:rPr>
              <w:t>+ eigen invulling conform de werking van de school</w:t>
            </w:r>
          </w:p>
        </w:tc>
        <w:tc>
          <w:tcPr>
            <w:tcW w:w="1061" w:type="dxa"/>
          </w:tcPr>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C16BDA">
              <w:rPr>
                <w:rFonts w:asciiTheme="minorHAnsi" w:hAnsiTheme="minorHAnsi" w:cstheme="minorHAnsi"/>
                <w:bCs/>
                <w:sz w:val="22"/>
                <w:szCs w:val="22"/>
              </w:rPr>
              <w:t>102 – 105</w:t>
            </w: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C16BDA">
              <w:rPr>
                <w:rFonts w:asciiTheme="minorHAnsi" w:hAnsiTheme="minorHAnsi" w:cstheme="minorHAnsi"/>
                <w:bCs/>
                <w:sz w:val="22"/>
                <w:szCs w:val="22"/>
              </w:rPr>
              <w:t xml:space="preserve">107 – 110  </w:t>
            </w: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C16BDA"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C16BDA">
              <w:rPr>
                <w:rFonts w:asciiTheme="minorHAnsi" w:hAnsiTheme="minorHAnsi" w:cstheme="minorHAnsi"/>
                <w:bCs/>
                <w:sz w:val="22"/>
                <w:szCs w:val="22"/>
              </w:rPr>
              <w:t>108</w:t>
            </w:r>
          </w:p>
          <w:p w:rsidR="00DB7549" w:rsidRPr="00C16BDA" w:rsidRDefault="00DB7549" w:rsidP="00DB7549">
            <w:pPr>
              <w:pStyle w:val="VVKSOTekst"/>
              <w:spacing w:before="120" w:after="0"/>
              <w:jc w:val="center"/>
              <w:rPr>
                <w:rFonts w:asciiTheme="minorHAnsi" w:hAnsiTheme="minorHAnsi" w:cstheme="minorHAnsi"/>
                <w:b/>
                <w:sz w:val="22"/>
                <w:szCs w:val="22"/>
              </w:rPr>
            </w:pPr>
          </w:p>
        </w:tc>
      </w:tr>
      <w:tr w:rsidR="008E3189" w:rsidTr="00EF5CF3">
        <w:tc>
          <w:tcPr>
            <w:tcW w:w="7824" w:type="dxa"/>
          </w:tcPr>
          <w:p w:rsidR="008E3189" w:rsidRDefault="008E3189" w:rsidP="008E3189">
            <w:pPr>
              <w:rPr>
                <w:b/>
              </w:rPr>
            </w:pPr>
            <w:r>
              <w:rPr>
                <w:b/>
              </w:rPr>
              <w:t>2.4</w:t>
            </w:r>
          </w:p>
          <w:p w:rsidR="008E3189" w:rsidRDefault="008E3189" w:rsidP="008E3189">
            <w:pPr>
              <w:rPr>
                <w:b/>
              </w:rPr>
            </w:pPr>
            <w:r w:rsidRPr="00BA0248">
              <w:rPr>
                <w:b/>
              </w:rPr>
              <w:t>De leerlingen zetten de juiste materialen, producten en ingrediënten voor bereidingen klaar.</w:t>
            </w:r>
          </w:p>
          <w:p w:rsidR="008E3189" w:rsidRDefault="008E3189" w:rsidP="008E3189">
            <w:pPr>
              <w:pStyle w:val="Default"/>
              <w:rPr>
                <w:b/>
                <w:bCs/>
                <w:sz w:val="22"/>
                <w:szCs w:val="22"/>
              </w:rPr>
            </w:pPr>
          </w:p>
          <w:p w:rsidR="008E3189" w:rsidRDefault="008E3189" w:rsidP="008E3189">
            <w:pPr>
              <w:pStyle w:val="Default"/>
            </w:pPr>
            <w:r>
              <w:rPr>
                <w:b/>
                <w:bCs/>
                <w:sz w:val="22"/>
                <w:szCs w:val="22"/>
              </w:rPr>
              <w:t xml:space="preserve">Conceptuele kennis </w:t>
            </w:r>
          </w:p>
          <w:p w:rsidR="008E3189" w:rsidRDefault="008E3189" w:rsidP="008E3189">
            <w:pPr>
              <w:pStyle w:val="Default"/>
              <w:rPr>
                <w:sz w:val="22"/>
                <w:szCs w:val="22"/>
              </w:rPr>
            </w:pPr>
            <w:r>
              <w:rPr>
                <w:sz w:val="22"/>
                <w:szCs w:val="22"/>
              </w:rPr>
              <w:t xml:space="preserve">- Materiaal </w:t>
            </w:r>
          </w:p>
          <w:p w:rsidR="008E3189" w:rsidRDefault="008E3189" w:rsidP="008E3189">
            <w:r>
              <w:t xml:space="preserve">- Grondstoffen </w:t>
            </w:r>
          </w:p>
          <w:p w:rsidR="008E3189" w:rsidRDefault="008E3189" w:rsidP="008E3189">
            <w:pPr>
              <w:pStyle w:val="Default"/>
              <w:rPr>
                <w:sz w:val="22"/>
                <w:szCs w:val="22"/>
              </w:rPr>
            </w:pPr>
            <w:r>
              <w:rPr>
                <w:sz w:val="22"/>
                <w:szCs w:val="22"/>
              </w:rPr>
              <w:t xml:space="preserve">- Productiefiches / recepturen / werkinstructiefiches </w:t>
            </w:r>
          </w:p>
          <w:p w:rsidR="008E3189" w:rsidRDefault="008E3189" w:rsidP="008E3189">
            <w:pPr>
              <w:pStyle w:val="Default"/>
              <w:rPr>
                <w:sz w:val="22"/>
                <w:szCs w:val="22"/>
              </w:rPr>
            </w:pPr>
            <w:r>
              <w:rPr>
                <w:sz w:val="22"/>
                <w:szCs w:val="22"/>
              </w:rPr>
              <w:t xml:space="preserve">- Samenstelling van bereidingen </w:t>
            </w:r>
          </w:p>
          <w:p w:rsidR="008E3189" w:rsidRDefault="008E3189" w:rsidP="008E3189">
            <w:pPr>
              <w:pStyle w:val="Default"/>
              <w:rPr>
                <w:sz w:val="22"/>
                <w:szCs w:val="22"/>
              </w:rPr>
            </w:pPr>
            <w:r>
              <w:rPr>
                <w:sz w:val="22"/>
                <w:szCs w:val="22"/>
              </w:rPr>
              <w:t xml:space="preserve">- Voedingsmiddelen en voedingsstoffen </w:t>
            </w:r>
          </w:p>
          <w:p w:rsidR="008E3189" w:rsidRDefault="008E3189" w:rsidP="008E3189">
            <w:pPr>
              <w:pStyle w:val="Default"/>
              <w:rPr>
                <w:sz w:val="22"/>
                <w:szCs w:val="22"/>
              </w:rPr>
            </w:pPr>
            <w:r>
              <w:rPr>
                <w:sz w:val="22"/>
                <w:szCs w:val="22"/>
              </w:rPr>
              <w:t xml:space="preserve">- Voedingswaarde </w:t>
            </w:r>
          </w:p>
          <w:p w:rsidR="008E3189" w:rsidRDefault="008E3189" w:rsidP="008E3189">
            <w:r>
              <w:t xml:space="preserve">- Evenwichtige en gevarieerde voeding </w:t>
            </w:r>
          </w:p>
          <w:tbl>
            <w:tblPr>
              <w:tblW w:w="0" w:type="auto"/>
              <w:tblBorders>
                <w:top w:val="nil"/>
                <w:left w:val="nil"/>
                <w:bottom w:val="nil"/>
                <w:right w:val="nil"/>
              </w:tblBorders>
              <w:tblLook w:val="0000" w:firstRow="0" w:lastRow="0" w:firstColumn="0" w:lastColumn="0" w:noHBand="0" w:noVBand="0"/>
            </w:tblPr>
            <w:tblGrid>
              <w:gridCol w:w="7608"/>
            </w:tblGrid>
            <w:tr w:rsidR="008E3189">
              <w:trPr>
                <w:trHeight w:val="110"/>
              </w:trPr>
              <w:tc>
                <w:tcPr>
                  <w:tcW w:w="0" w:type="auto"/>
                </w:tcPr>
                <w:p w:rsidR="008E3189" w:rsidRDefault="008E3189" w:rsidP="008E3189">
                  <w:pPr>
                    <w:pStyle w:val="Default"/>
                    <w:rPr>
                      <w:sz w:val="22"/>
                      <w:szCs w:val="22"/>
                    </w:rPr>
                  </w:pPr>
                  <w:r>
                    <w:rPr>
                      <w:b/>
                      <w:bCs/>
                      <w:sz w:val="22"/>
                      <w:szCs w:val="22"/>
                    </w:rPr>
                    <w:t xml:space="preserve">Procedurele kennis </w:t>
                  </w:r>
                </w:p>
              </w:tc>
            </w:tr>
            <w:tr w:rsidR="008E3189">
              <w:trPr>
                <w:trHeight w:val="781"/>
              </w:trPr>
              <w:tc>
                <w:tcPr>
                  <w:tcW w:w="0" w:type="auto"/>
                </w:tcPr>
                <w:p w:rsidR="008E3189" w:rsidRDefault="008E3189" w:rsidP="008E3189">
                  <w:pPr>
                    <w:pStyle w:val="Default"/>
                    <w:rPr>
                      <w:sz w:val="22"/>
                      <w:szCs w:val="22"/>
                    </w:rPr>
                  </w:pPr>
                  <w:r>
                    <w:rPr>
                      <w:sz w:val="22"/>
                      <w:szCs w:val="22"/>
                    </w:rPr>
                    <w:t xml:space="preserve">- Leggen het materiaal, producten en ingrediënten voor bereidingen klaar </w:t>
                  </w:r>
                </w:p>
                <w:p w:rsidR="008E3189" w:rsidRDefault="008E3189" w:rsidP="008E3189">
                  <w:pPr>
                    <w:pStyle w:val="Default"/>
                    <w:rPr>
                      <w:sz w:val="22"/>
                      <w:szCs w:val="22"/>
                    </w:rPr>
                  </w:pPr>
                  <w:r>
                    <w:rPr>
                      <w:sz w:val="22"/>
                      <w:szCs w:val="22"/>
                    </w:rPr>
                    <w:t xml:space="preserve">- Gebruiken meetinstrumenten </w:t>
                  </w:r>
                </w:p>
                <w:p w:rsidR="008E3189" w:rsidRDefault="008E3189" w:rsidP="008E3189">
                  <w:pPr>
                    <w:pStyle w:val="Default"/>
                    <w:rPr>
                      <w:sz w:val="22"/>
                      <w:szCs w:val="22"/>
                    </w:rPr>
                  </w:pPr>
                  <w:r>
                    <w:rPr>
                      <w:sz w:val="22"/>
                      <w:szCs w:val="22"/>
                    </w:rPr>
                    <w:t xml:space="preserve">- Berekenen hoeveelheden volgens receptuur of technische fiche </w:t>
                  </w:r>
                </w:p>
                <w:p w:rsidR="008E3189" w:rsidRDefault="008E3189" w:rsidP="008E3189">
                  <w:pPr>
                    <w:pStyle w:val="Default"/>
                    <w:rPr>
                      <w:sz w:val="22"/>
                      <w:szCs w:val="22"/>
                    </w:rPr>
                  </w:pPr>
                  <w:r>
                    <w:rPr>
                      <w:sz w:val="22"/>
                      <w:szCs w:val="22"/>
                    </w:rPr>
                    <w:t xml:space="preserve">- Passen richtlijnen toe om de kwaliteit van ingrediënten te controleren </w:t>
                  </w:r>
                </w:p>
                <w:p w:rsidR="008E3189" w:rsidRDefault="008E3189" w:rsidP="008E3189">
                  <w:pPr>
                    <w:pStyle w:val="Default"/>
                    <w:rPr>
                      <w:sz w:val="22"/>
                      <w:szCs w:val="22"/>
                    </w:rPr>
                  </w:pPr>
                  <w:r>
                    <w:rPr>
                      <w:sz w:val="22"/>
                      <w:szCs w:val="22"/>
                    </w:rPr>
                    <w:t xml:space="preserve">- Passen procedures toe voor het systematisch handhaven van de juiste temperatuur </w:t>
                  </w:r>
                </w:p>
                <w:p w:rsidR="008E3189" w:rsidRDefault="008E3189" w:rsidP="008E3189">
                  <w:pPr>
                    <w:pStyle w:val="Default"/>
                    <w:rPr>
                      <w:sz w:val="22"/>
                      <w:szCs w:val="22"/>
                    </w:rPr>
                  </w:pPr>
                  <w:r>
                    <w:rPr>
                      <w:sz w:val="22"/>
                      <w:szCs w:val="22"/>
                    </w:rPr>
                    <w:t>- Gebruiken een voedingsmodel.</w:t>
                  </w:r>
                </w:p>
              </w:tc>
            </w:tr>
          </w:tbl>
          <w:p w:rsidR="008E3189" w:rsidRPr="00BA0248" w:rsidRDefault="008E3189" w:rsidP="008E3189"/>
        </w:tc>
        <w:tc>
          <w:tcPr>
            <w:tcW w:w="5144" w:type="dxa"/>
          </w:tcPr>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Pr="00747635" w:rsidRDefault="00A44ABE" w:rsidP="008E3189">
            <w:pPr>
              <w:pStyle w:val="VVKSOTekst"/>
              <w:spacing w:after="0" w:line="240" w:lineRule="auto"/>
              <w:jc w:val="left"/>
              <w:rPr>
                <w:b/>
              </w:rPr>
            </w:pPr>
            <w:r>
              <w:rPr>
                <w:b/>
              </w:rPr>
              <w:t>Wat verwerk je in de keuken 5</w:t>
            </w:r>
            <w:r w:rsidR="008E3189" w:rsidRPr="00747635">
              <w:rPr>
                <w:b/>
                <w:vertAlign w:val="superscript"/>
              </w:rPr>
              <w:t>de</w:t>
            </w:r>
            <w:r w:rsidR="008E3189" w:rsidRPr="00747635">
              <w:rPr>
                <w:b/>
              </w:rPr>
              <w:t xml:space="preserve"> druk</w:t>
            </w: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r w:rsidRPr="00747635">
              <w:rPr>
                <w:b/>
              </w:rPr>
              <w:t>Deel 3</w:t>
            </w:r>
            <w:r>
              <w:rPr>
                <w:b/>
              </w:rPr>
              <w:t xml:space="preserve"> Productkennis</w:t>
            </w:r>
          </w:p>
          <w:p w:rsidR="008E3189" w:rsidRDefault="008E3189" w:rsidP="008E3189">
            <w:pPr>
              <w:pStyle w:val="VVKSOTekst"/>
              <w:spacing w:after="0" w:line="240" w:lineRule="auto"/>
              <w:jc w:val="left"/>
              <w:rPr>
                <w:b/>
              </w:rPr>
            </w:pPr>
          </w:p>
          <w:p w:rsidR="008E3189" w:rsidRPr="00747635" w:rsidRDefault="008E3189" w:rsidP="008E3189">
            <w:pPr>
              <w:pStyle w:val="VVKSOTekst"/>
              <w:spacing w:after="0" w:line="240" w:lineRule="auto"/>
              <w:jc w:val="left"/>
              <w:rPr>
                <w:b/>
              </w:rPr>
            </w:pPr>
            <w:r>
              <w:rPr>
                <w:b/>
              </w:rPr>
              <w:t>Deel 2 Productinformatie van voedingsmiddelen</w:t>
            </w:r>
          </w:p>
          <w:p w:rsidR="008E3189" w:rsidRDefault="008E3189" w:rsidP="008E3189">
            <w:pPr>
              <w:pStyle w:val="VVKSOTekst"/>
              <w:spacing w:before="120" w:after="0" w:line="240" w:lineRule="auto"/>
              <w:jc w:val="left"/>
              <w:rPr>
                <w:b/>
              </w:rPr>
            </w:pPr>
          </w:p>
          <w:p w:rsidR="008E3189" w:rsidRPr="00747635" w:rsidRDefault="008E3189" w:rsidP="008E3189">
            <w:pPr>
              <w:pStyle w:val="VVKSOTekst"/>
              <w:spacing w:before="120" w:after="0" w:line="240" w:lineRule="auto"/>
              <w:jc w:val="left"/>
              <w:rPr>
                <w:b/>
              </w:rPr>
            </w:pPr>
            <w:r w:rsidRPr="00747635">
              <w:rPr>
                <w:b/>
              </w:rPr>
              <w:t>Wie doet wat in elke keuken 3</w:t>
            </w:r>
            <w:r w:rsidRPr="00747635">
              <w:rPr>
                <w:b/>
                <w:vertAlign w:val="superscript"/>
              </w:rPr>
              <w:t>de</w:t>
            </w:r>
            <w:r w:rsidRPr="00747635">
              <w:rPr>
                <w:b/>
              </w:rPr>
              <w:t xml:space="preserve"> druk</w:t>
            </w:r>
          </w:p>
          <w:p w:rsidR="008E3189" w:rsidRDefault="008E3189" w:rsidP="008E3189">
            <w:pPr>
              <w:pStyle w:val="VVKSOTekst"/>
              <w:tabs>
                <w:tab w:val="left" w:pos="3540"/>
              </w:tabs>
              <w:spacing w:before="120" w:after="0" w:line="240" w:lineRule="auto"/>
              <w:jc w:val="left"/>
            </w:pPr>
            <w:r>
              <w:t>2.3 infrastructuur</w:t>
            </w:r>
          </w:p>
          <w:p w:rsidR="008E3189" w:rsidRPr="00747635" w:rsidRDefault="008E3189" w:rsidP="008E3189">
            <w:pPr>
              <w:pStyle w:val="VVKSOTekst"/>
              <w:tabs>
                <w:tab w:val="left" w:pos="3540"/>
              </w:tabs>
              <w:spacing w:before="120" w:after="0" w:line="240" w:lineRule="auto"/>
              <w:jc w:val="left"/>
            </w:pPr>
            <w:r w:rsidRPr="00747635">
              <w:t>2.4</w:t>
            </w:r>
            <w:r>
              <w:t xml:space="preserve"> het nodige materieel</w:t>
            </w:r>
          </w:p>
          <w:p w:rsidR="008E3189" w:rsidRPr="00747635" w:rsidRDefault="008E3189" w:rsidP="008E3189">
            <w:pPr>
              <w:pStyle w:val="VVKSOTekst"/>
              <w:tabs>
                <w:tab w:val="left" w:pos="3540"/>
              </w:tabs>
              <w:spacing w:before="120" w:after="0" w:line="240" w:lineRule="auto"/>
              <w:jc w:val="left"/>
            </w:pPr>
          </w:p>
          <w:p w:rsidR="008E3189" w:rsidRPr="00747635" w:rsidRDefault="008E3189" w:rsidP="008E3189">
            <w:pPr>
              <w:pStyle w:val="VVKSOTekst"/>
              <w:spacing w:before="120" w:after="0" w:line="240" w:lineRule="auto"/>
              <w:jc w:val="left"/>
            </w:pPr>
          </w:p>
        </w:tc>
        <w:tc>
          <w:tcPr>
            <w:tcW w:w="1061" w:type="dxa"/>
          </w:tcPr>
          <w:p w:rsidR="008E3189" w:rsidRPr="00C16BDA" w:rsidRDefault="008E3189" w:rsidP="008E3189">
            <w:pPr>
              <w:pStyle w:val="VVKSOTekst"/>
              <w:spacing w:before="120" w:after="0"/>
              <w:jc w:val="center"/>
              <w:rPr>
                <w:rFonts w:asciiTheme="minorHAnsi" w:hAnsiTheme="minorHAnsi" w:cstheme="minorHAnsi"/>
                <w:sz w:val="22"/>
                <w:szCs w:val="22"/>
              </w:rPr>
            </w:pPr>
          </w:p>
          <w:p w:rsidR="008E3189" w:rsidRPr="00C16BDA" w:rsidRDefault="008E3189" w:rsidP="008E3189">
            <w:pPr>
              <w:pStyle w:val="VVKSOTekst"/>
              <w:spacing w:before="120" w:after="0"/>
              <w:jc w:val="center"/>
              <w:rPr>
                <w:rFonts w:asciiTheme="minorHAnsi" w:hAnsiTheme="minorHAnsi" w:cstheme="minorHAnsi"/>
                <w:sz w:val="22"/>
                <w:szCs w:val="22"/>
              </w:rPr>
            </w:pPr>
          </w:p>
          <w:p w:rsidR="008E3189" w:rsidRPr="00C16BDA" w:rsidRDefault="008E3189" w:rsidP="008E3189">
            <w:pPr>
              <w:pStyle w:val="VVKSOTekst"/>
              <w:spacing w:before="120" w:after="0"/>
              <w:jc w:val="center"/>
              <w:rPr>
                <w:rFonts w:asciiTheme="minorHAnsi" w:hAnsiTheme="minorHAnsi" w:cstheme="minorHAnsi"/>
                <w:sz w:val="22"/>
                <w:szCs w:val="22"/>
              </w:rPr>
            </w:pPr>
          </w:p>
          <w:p w:rsidR="008E3189" w:rsidRPr="00C16BDA" w:rsidRDefault="00A44ABE" w:rsidP="008E3189">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117</w:t>
            </w:r>
            <w:r w:rsidR="008E3189" w:rsidRPr="00C16BDA">
              <w:rPr>
                <w:rFonts w:asciiTheme="minorHAnsi" w:hAnsiTheme="minorHAnsi" w:cstheme="minorHAnsi"/>
                <w:sz w:val="22"/>
                <w:szCs w:val="22"/>
              </w:rPr>
              <w:t>-380</w:t>
            </w:r>
          </w:p>
          <w:p w:rsidR="008E3189" w:rsidRPr="00C16BDA" w:rsidRDefault="00A44ABE" w:rsidP="008E3189">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99</w:t>
            </w:r>
            <w:r w:rsidR="008E3189" w:rsidRPr="00C16BDA">
              <w:rPr>
                <w:rFonts w:asciiTheme="minorHAnsi" w:hAnsiTheme="minorHAnsi" w:cstheme="minorHAnsi"/>
                <w:sz w:val="22"/>
                <w:szCs w:val="22"/>
              </w:rPr>
              <w:t>-110</w:t>
            </w:r>
          </w:p>
          <w:p w:rsidR="008E3189" w:rsidRPr="00C16BDA" w:rsidRDefault="008E3189" w:rsidP="008E3189">
            <w:pPr>
              <w:pStyle w:val="VVKSOTekst"/>
              <w:spacing w:before="120" w:after="0"/>
              <w:jc w:val="center"/>
              <w:rPr>
                <w:rFonts w:asciiTheme="minorHAnsi" w:hAnsiTheme="minorHAnsi" w:cstheme="minorHAnsi"/>
                <w:sz w:val="22"/>
                <w:szCs w:val="22"/>
              </w:rPr>
            </w:pPr>
          </w:p>
          <w:p w:rsidR="008E3189" w:rsidRPr="00C16BDA" w:rsidRDefault="008E3189" w:rsidP="008E3189">
            <w:pPr>
              <w:pStyle w:val="VVKSOTekst"/>
              <w:spacing w:before="120" w:after="0"/>
              <w:jc w:val="center"/>
              <w:rPr>
                <w:rFonts w:asciiTheme="minorHAnsi" w:hAnsiTheme="minorHAnsi" w:cstheme="minorHAnsi"/>
                <w:sz w:val="22"/>
                <w:szCs w:val="22"/>
              </w:rPr>
            </w:pPr>
          </w:p>
          <w:p w:rsidR="008E3189" w:rsidRPr="00C16BDA" w:rsidRDefault="008E3189" w:rsidP="008E3189">
            <w:pPr>
              <w:pStyle w:val="VVKSOTekst"/>
              <w:spacing w:before="120" w:after="0"/>
              <w:jc w:val="center"/>
              <w:rPr>
                <w:rFonts w:asciiTheme="minorHAnsi" w:hAnsiTheme="minorHAnsi" w:cstheme="minorHAnsi"/>
                <w:sz w:val="22"/>
                <w:szCs w:val="22"/>
              </w:rPr>
            </w:pPr>
          </w:p>
          <w:p w:rsidR="008E3189" w:rsidRPr="00C16BDA" w:rsidRDefault="008E3189" w:rsidP="008E3189">
            <w:pPr>
              <w:jc w:val="center"/>
              <w:rPr>
                <w:rFonts w:cstheme="minorHAnsi"/>
              </w:rPr>
            </w:pPr>
            <w:r w:rsidRPr="00C16BDA">
              <w:rPr>
                <w:rFonts w:cstheme="minorHAnsi"/>
              </w:rPr>
              <w:t>42-49</w:t>
            </w:r>
          </w:p>
          <w:p w:rsidR="008E3189" w:rsidRPr="00C16BDA" w:rsidRDefault="008E3189" w:rsidP="008E3189">
            <w:pPr>
              <w:jc w:val="center"/>
              <w:rPr>
                <w:rFonts w:cstheme="minorHAnsi"/>
              </w:rPr>
            </w:pPr>
            <w:r w:rsidRPr="00C16BDA">
              <w:rPr>
                <w:rFonts w:cstheme="minorHAnsi"/>
              </w:rPr>
              <w:t>50-106</w:t>
            </w:r>
          </w:p>
          <w:p w:rsidR="008E3189" w:rsidRPr="00C16BDA" w:rsidRDefault="008E3189" w:rsidP="008E3189">
            <w:pPr>
              <w:pStyle w:val="VVKSOTekst"/>
              <w:spacing w:before="120" w:after="0"/>
              <w:jc w:val="center"/>
              <w:rPr>
                <w:rFonts w:asciiTheme="minorHAnsi" w:hAnsiTheme="minorHAnsi" w:cstheme="minorHAnsi"/>
                <w:sz w:val="22"/>
                <w:szCs w:val="22"/>
              </w:rPr>
            </w:pPr>
          </w:p>
        </w:tc>
      </w:tr>
      <w:tr w:rsidR="00700E5F" w:rsidTr="00EF5CF3">
        <w:tc>
          <w:tcPr>
            <w:tcW w:w="7824" w:type="dxa"/>
          </w:tcPr>
          <w:p w:rsidR="00700E5F" w:rsidRPr="00B653A1" w:rsidRDefault="00700E5F" w:rsidP="00700E5F">
            <w:pPr>
              <w:rPr>
                <w:b/>
              </w:rPr>
            </w:pPr>
            <w:r w:rsidRPr="00B653A1">
              <w:rPr>
                <w:b/>
              </w:rPr>
              <w:t>2.5</w:t>
            </w:r>
          </w:p>
          <w:p w:rsidR="00700E5F" w:rsidRDefault="00700E5F" w:rsidP="00700E5F">
            <w:pPr>
              <w:rPr>
                <w:b/>
              </w:rPr>
            </w:pPr>
            <w:r w:rsidRPr="00B653A1">
              <w:rPr>
                <w:b/>
              </w:rPr>
              <w:t>De leerlingen communiceren functioneel in het Nederlands.</w:t>
            </w:r>
          </w:p>
          <w:p w:rsidR="00700E5F" w:rsidRDefault="00700E5F" w:rsidP="00700E5F">
            <w:pPr>
              <w:pStyle w:val="Default"/>
              <w:rPr>
                <w:b/>
                <w:bCs/>
                <w:sz w:val="22"/>
                <w:szCs w:val="22"/>
              </w:rPr>
            </w:pPr>
          </w:p>
          <w:p w:rsidR="00700E5F" w:rsidRDefault="00700E5F" w:rsidP="00700E5F">
            <w:pPr>
              <w:pStyle w:val="Default"/>
            </w:pPr>
            <w:r>
              <w:rPr>
                <w:b/>
                <w:bCs/>
                <w:sz w:val="22"/>
                <w:szCs w:val="22"/>
              </w:rPr>
              <w:t xml:space="preserve">Conceptuele kennis </w:t>
            </w:r>
          </w:p>
          <w:p w:rsidR="00700E5F" w:rsidRDefault="00700E5F" w:rsidP="00700E5F">
            <w:pPr>
              <w:pStyle w:val="Default"/>
              <w:rPr>
                <w:sz w:val="22"/>
                <w:szCs w:val="22"/>
              </w:rPr>
            </w:pPr>
            <w:r>
              <w:rPr>
                <w:sz w:val="22"/>
                <w:szCs w:val="22"/>
              </w:rPr>
              <w:t xml:space="preserve">- Verbale en non-verbale communicatie </w:t>
            </w:r>
          </w:p>
          <w:p w:rsidR="00700E5F" w:rsidRDefault="00700E5F" w:rsidP="00700E5F">
            <w:pPr>
              <w:pStyle w:val="Default"/>
              <w:rPr>
                <w:sz w:val="22"/>
                <w:szCs w:val="22"/>
              </w:rPr>
            </w:pPr>
            <w:r>
              <w:rPr>
                <w:sz w:val="22"/>
                <w:szCs w:val="22"/>
              </w:rPr>
              <w:t xml:space="preserve">- Effecten van non-verbaal gedrag </w:t>
            </w:r>
          </w:p>
          <w:p w:rsidR="00700E5F" w:rsidRDefault="00700E5F" w:rsidP="00700E5F">
            <w:r>
              <w:t xml:space="preserve">- Beleefdheidsconventies zoals etiquette, discretie, privacy, klantvriendelijkheid, de ander laten uitspreken, op een gepaste manier het woord vragen of nemen </w:t>
            </w:r>
          </w:p>
          <w:tbl>
            <w:tblPr>
              <w:tblW w:w="0" w:type="auto"/>
              <w:tblBorders>
                <w:top w:val="nil"/>
                <w:left w:val="nil"/>
                <w:bottom w:val="nil"/>
                <w:right w:val="nil"/>
              </w:tblBorders>
              <w:tblLook w:val="0000" w:firstRow="0" w:lastRow="0" w:firstColumn="0" w:lastColumn="0" w:noHBand="0" w:noVBand="0"/>
            </w:tblPr>
            <w:tblGrid>
              <w:gridCol w:w="7608"/>
            </w:tblGrid>
            <w:tr w:rsidR="00700E5F">
              <w:trPr>
                <w:trHeight w:val="110"/>
              </w:trPr>
              <w:tc>
                <w:tcPr>
                  <w:tcW w:w="0" w:type="auto"/>
                </w:tcPr>
                <w:p w:rsidR="00700E5F" w:rsidRDefault="00700E5F" w:rsidP="00700E5F">
                  <w:pPr>
                    <w:pStyle w:val="Default"/>
                    <w:rPr>
                      <w:sz w:val="22"/>
                      <w:szCs w:val="22"/>
                    </w:rPr>
                  </w:pPr>
                  <w:r>
                    <w:rPr>
                      <w:b/>
                      <w:bCs/>
                      <w:sz w:val="22"/>
                      <w:szCs w:val="22"/>
                    </w:rPr>
                    <w:t xml:space="preserve">Procedurele kennis </w:t>
                  </w:r>
                </w:p>
              </w:tc>
            </w:tr>
            <w:tr w:rsidR="00700E5F">
              <w:trPr>
                <w:trHeight w:val="781"/>
              </w:trPr>
              <w:tc>
                <w:tcPr>
                  <w:tcW w:w="0" w:type="auto"/>
                </w:tcPr>
                <w:p w:rsidR="00700E5F" w:rsidRDefault="00700E5F" w:rsidP="00700E5F">
                  <w:pPr>
                    <w:pStyle w:val="Default"/>
                    <w:rPr>
                      <w:sz w:val="22"/>
                      <w:szCs w:val="22"/>
                    </w:rPr>
                  </w:pPr>
                  <w:r>
                    <w:rPr>
                      <w:sz w:val="22"/>
                      <w:szCs w:val="22"/>
                    </w:rPr>
                    <w:t xml:space="preserve">- Productie en interactie (spreken, mondelinge gesprekken voeren): toepassen van beleefdheidsconventies; herkennen van non-verbaal gedrag; taalhandelingen gebruiken zoals meedelen, om informatie vragen, verzoeken, zich verontschuldigen, waarschuwen, groeten, bedanken, briefen over de werkzaamheden </w:t>
                  </w:r>
                </w:p>
                <w:p w:rsidR="00700E5F" w:rsidRDefault="00700E5F" w:rsidP="00700E5F">
                  <w:pPr>
                    <w:pStyle w:val="Default"/>
                    <w:rPr>
                      <w:sz w:val="22"/>
                      <w:szCs w:val="22"/>
                    </w:rPr>
                  </w:pPr>
                  <w:r>
                    <w:rPr>
                      <w:sz w:val="22"/>
                      <w:szCs w:val="22"/>
                    </w:rPr>
                    <w:t xml:space="preserve">- Productie en interactie (spreken, mondelinge gesprekken voeren): toepassen van strategieën zoals de ander laten uitspreken, op een gepaste manier het woord vragen of nemen, elementen van lichaamstaal herkennen, taalgebruik aanpassen aan de ontvanger </w:t>
                  </w:r>
                </w:p>
                <w:p w:rsidR="00700E5F" w:rsidRDefault="00700E5F" w:rsidP="00700E5F">
                  <w:pPr>
                    <w:pStyle w:val="Default"/>
                    <w:rPr>
                      <w:sz w:val="22"/>
                      <w:szCs w:val="22"/>
                    </w:rPr>
                  </w:pPr>
                  <w:r>
                    <w:rPr>
                      <w:sz w:val="22"/>
                      <w:szCs w:val="22"/>
                    </w:rPr>
                    <w:t xml:space="preserve">- Passen richtlijnen voor het invullen van een bestelbon toe. </w:t>
                  </w:r>
                </w:p>
              </w:tc>
            </w:tr>
          </w:tbl>
          <w:p w:rsidR="00700E5F" w:rsidRPr="00B653A1" w:rsidRDefault="00700E5F" w:rsidP="00700E5F"/>
        </w:tc>
        <w:tc>
          <w:tcPr>
            <w:tcW w:w="5144" w:type="dxa"/>
          </w:tcPr>
          <w:p w:rsidR="00700E5F" w:rsidRPr="0075435E" w:rsidRDefault="00700E5F" w:rsidP="00700E5F">
            <w:pPr>
              <w:pStyle w:val="VVKSOOpsomming1"/>
              <w:numPr>
                <w:ilvl w:val="0"/>
                <w:numId w:val="0"/>
              </w:numPr>
              <w:ind w:left="397" w:hanging="397"/>
              <w:rPr>
                <w:b/>
              </w:rPr>
            </w:pPr>
            <w:r w:rsidRPr="0075435E">
              <w:rPr>
                <w:b/>
              </w:rPr>
              <w:t>Hoe</w:t>
            </w:r>
            <w:r w:rsidR="00A44ABE">
              <w:rPr>
                <w:b/>
              </w:rPr>
              <w:t xml:space="preserve"> gasten ontvangen in de horeca 5</w:t>
            </w:r>
            <w:r w:rsidRPr="0075435E">
              <w:rPr>
                <w:b/>
                <w:vertAlign w:val="superscript"/>
              </w:rPr>
              <w:t>de</w:t>
            </w:r>
            <w:r w:rsidRPr="0075435E">
              <w:rPr>
                <w:b/>
              </w:rPr>
              <w:t xml:space="preserve"> druk</w:t>
            </w:r>
          </w:p>
          <w:p w:rsidR="00700E5F" w:rsidRPr="0075435E" w:rsidRDefault="00700E5F" w:rsidP="00700E5F">
            <w:pPr>
              <w:pStyle w:val="VVKSOTekst"/>
              <w:numPr>
                <w:ilvl w:val="0"/>
                <w:numId w:val="13"/>
              </w:numPr>
              <w:snapToGrid w:val="0"/>
              <w:spacing w:before="120" w:after="0"/>
            </w:pPr>
            <w:r w:rsidRPr="0075435E">
              <w:t>Hoofdstuk 5 serveertechnieken</w:t>
            </w:r>
          </w:p>
          <w:p w:rsidR="00700E5F" w:rsidRPr="0075435E" w:rsidRDefault="00700E5F" w:rsidP="00700E5F">
            <w:pPr>
              <w:pStyle w:val="VVKSOTekst"/>
              <w:numPr>
                <w:ilvl w:val="0"/>
                <w:numId w:val="13"/>
              </w:numPr>
              <w:snapToGrid w:val="0"/>
              <w:spacing w:before="120" w:after="0"/>
            </w:pPr>
            <w:r w:rsidRPr="0075435E">
              <w:t>Hoofdstuk 6 de soorten diensten</w:t>
            </w:r>
          </w:p>
          <w:p w:rsidR="00700E5F" w:rsidRDefault="00700E5F" w:rsidP="00700E5F">
            <w:pPr>
              <w:pStyle w:val="VVKSOTekst"/>
              <w:numPr>
                <w:ilvl w:val="0"/>
                <w:numId w:val="13"/>
              </w:numPr>
              <w:snapToGrid w:val="0"/>
              <w:spacing w:before="120" w:after="0"/>
            </w:pPr>
            <w:r w:rsidRPr="0075435E">
              <w:t>Hoofdstuk 7 de bediening</w:t>
            </w:r>
          </w:p>
          <w:p w:rsidR="00700E5F" w:rsidRDefault="00700E5F" w:rsidP="00700E5F">
            <w:pPr>
              <w:pStyle w:val="VVKSOTekst"/>
              <w:numPr>
                <w:ilvl w:val="0"/>
                <w:numId w:val="13"/>
              </w:numPr>
              <w:snapToGrid w:val="0"/>
              <w:spacing w:before="120" w:after="0"/>
            </w:pPr>
            <w:r>
              <w:t>Hoofdstuk 8 versnijdingstechnieken (selectie)</w:t>
            </w:r>
          </w:p>
          <w:p w:rsidR="00700E5F" w:rsidRDefault="00700E5F" w:rsidP="00700E5F">
            <w:pPr>
              <w:pStyle w:val="VVKSOTekst"/>
              <w:numPr>
                <w:ilvl w:val="0"/>
                <w:numId w:val="13"/>
              </w:numPr>
              <w:snapToGrid w:val="0"/>
              <w:spacing w:before="120" w:after="0"/>
            </w:pPr>
            <w:r>
              <w:t>Hoofdstuk 9 zaalbereidingen (selectie)</w:t>
            </w:r>
          </w:p>
          <w:p w:rsidR="00700E5F" w:rsidRDefault="00700E5F" w:rsidP="00700E5F">
            <w:pPr>
              <w:pStyle w:val="VVKSOTekst"/>
              <w:snapToGrid w:val="0"/>
              <w:spacing w:before="120" w:after="0"/>
            </w:pPr>
          </w:p>
          <w:p w:rsidR="00700E5F" w:rsidRPr="0075435E" w:rsidRDefault="00700E5F" w:rsidP="00700E5F">
            <w:pPr>
              <w:pStyle w:val="VVKSOTekst"/>
              <w:spacing w:before="120" w:after="0"/>
              <w:jc w:val="left"/>
              <w:rPr>
                <w:b/>
              </w:rPr>
            </w:pPr>
            <w:r>
              <w:rPr>
                <w:b/>
              </w:rPr>
              <w:t xml:space="preserve">Wie doet wat in de </w:t>
            </w:r>
            <w:r w:rsidR="00A44ABE">
              <w:rPr>
                <w:b/>
              </w:rPr>
              <w:t>horeca 5</w:t>
            </w:r>
            <w:r w:rsidRPr="0075435E">
              <w:rPr>
                <w:b/>
                <w:vertAlign w:val="superscript"/>
              </w:rPr>
              <w:t>de</w:t>
            </w:r>
            <w:r w:rsidRPr="0075435E">
              <w:rPr>
                <w:b/>
              </w:rPr>
              <w:t xml:space="preserve"> druk</w:t>
            </w:r>
          </w:p>
          <w:p w:rsidR="00700E5F" w:rsidRPr="0075435E" w:rsidRDefault="00700E5F" w:rsidP="00700E5F">
            <w:pPr>
              <w:pStyle w:val="VVKSOTekst"/>
              <w:spacing w:before="120" w:after="0"/>
              <w:jc w:val="left"/>
            </w:pPr>
            <w:r w:rsidRPr="0075435E">
              <w:t>8.1-2-3 gastheerschap, bekwaamheidsvereisten van  de gast heer of gastvrouw, etiquette in de horeca</w:t>
            </w:r>
          </w:p>
          <w:p w:rsidR="00700E5F" w:rsidRPr="0075435E" w:rsidRDefault="00700E5F" w:rsidP="00700E5F">
            <w:pPr>
              <w:pStyle w:val="VVKSOTekst"/>
              <w:spacing w:before="120" w:after="0"/>
              <w:jc w:val="left"/>
            </w:pPr>
            <w:r w:rsidRPr="0075435E">
              <w:t>8.5 de restaurantdienst</w:t>
            </w:r>
          </w:p>
          <w:p w:rsidR="00700E5F" w:rsidRPr="0075435E" w:rsidRDefault="00700E5F" w:rsidP="00700E5F">
            <w:pPr>
              <w:pStyle w:val="VVKSOTekst"/>
              <w:spacing w:before="120" w:after="0"/>
              <w:jc w:val="left"/>
            </w:pPr>
            <w:r w:rsidRPr="0075435E">
              <w:t>8.6 de zaalbrigade of restaurantbrigade</w:t>
            </w:r>
          </w:p>
          <w:p w:rsidR="00700E5F" w:rsidRPr="0075435E" w:rsidRDefault="00700E5F" w:rsidP="00700E5F">
            <w:pPr>
              <w:pStyle w:val="VVKSOTekst"/>
              <w:snapToGrid w:val="0"/>
              <w:spacing w:before="120" w:after="0"/>
            </w:pPr>
            <w:r w:rsidRPr="0075435E">
              <w:t>8.8 werken in het restaurant</w:t>
            </w:r>
          </w:p>
        </w:tc>
        <w:tc>
          <w:tcPr>
            <w:tcW w:w="1061" w:type="dxa"/>
          </w:tcPr>
          <w:p w:rsidR="00700E5F" w:rsidRPr="00C16BDA" w:rsidRDefault="00A44ABE" w:rsidP="00700E5F">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55 – 62</w:t>
            </w:r>
          </w:p>
          <w:p w:rsidR="00700E5F" w:rsidRPr="00C16BDA" w:rsidRDefault="00A44ABE" w:rsidP="00700E5F">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63 – 68</w:t>
            </w:r>
            <w:r w:rsidR="00700E5F" w:rsidRPr="00C16BDA">
              <w:rPr>
                <w:rFonts w:asciiTheme="minorHAnsi" w:hAnsiTheme="minorHAnsi" w:cstheme="minorHAnsi"/>
                <w:sz w:val="22"/>
                <w:szCs w:val="22"/>
              </w:rPr>
              <w:t xml:space="preserve"> </w:t>
            </w:r>
          </w:p>
          <w:p w:rsidR="00700E5F" w:rsidRPr="00C16BDA" w:rsidRDefault="00A44ABE" w:rsidP="00700E5F">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69 – 80</w:t>
            </w:r>
            <w:r w:rsidR="00700E5F" w:rsidRPr="00C16BDA">
              <w:rPr>
                <w:rFonts w:asciiTheme="minorHAnsi" w:hAnsiTheme="minorHAnsi" w:cstheme="minorHAnsi"/>
                <w:sz w:val="22"/>
                <w:szCs w:val="22"/>
              </w:rPr>
              <w:t xml:space="preserve"> </w:t>
            </w:r>
          </w:p>
          <w:p w:rsidR="00700E5F" w:rsidRPr="00C16BDA" w:rsidRDefault="00A44ABE" w:rsidP="00700E5F">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81</w:t>
            </w:r>
            <w:r w:rsidR="00700E5F" w:rsidRPr="00C16BDA">
              <w:rPr>
                <w:rFonts w:asciiTheme="minorHAnsi" w:hAnsiTheme="minorHAnsi" w:cstheme="minorHAnsi"/>
                <w:sz w:val="22"/>
                <w:szCs w:val="22"/>
              </w:rPr>
              <w:t>-120</w:t>
            </w:r>
          </w:p>
          <w:p w:rsidR="00700E5F" w:rsidRPr="00C16BDA" w:rsidRDefault="00A44ABE" w:rsidP="00700E5F">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121</w:t>
            </w:r>
            <w:r w:rsidR="00700E5F" w:rsidRPr="00C16BDA">
              <w:rPr>
                <w:rFonts w:asciiTheme="minorHAnsi" w:hAnsiTheme="minorHAnsi" w:cstheme="minorHAnsi"/>
                <w:sz w:val="22"/>
                <w:szCs w:val="22"/>
              </w:rPr>
              <w:t>-141</w:t>
            </w:r>
          </w:p>
          <w:p w:rsidR="00700E5F" w:rsidRPr="00C16BDA" w:rsidRDefault="00700E5F" w:rsidP="00700E5F">
            <w:pPr>
              <w:pStyle w:val="VVKSOTekst"/>
              <w:snapToGrid w:val="0"/>
              <w:spacing w:before="120" w:after="0"/>
              <w:jc w:val="center"/>
              <w:rPr>
                <w:rFonts w:asciiTheme="minorHAnsi" w:hAnsiTheme="minorHAnsi" w:cstheme="minorHAnsi"/>
                <w:sz w:val="22"/>
                <w:szCs w:val="22"/>
              </w:rPr>
            </w:pPr>
          </w:p>
          <w:p w:rsidR="00700E5F" w:rsidRPr="00C16BDA" w:rsidRDefault="00700E5F" w:rsidP="00700E5F">
            <w:pPr>
              <w:pStyle w:val="VVKSOTekst"/>
              <w:snapToGrid w:val="0"/>
              <w:spacing w:before="120" w:after="0"/>
              <w:jc w:val="center"/>
              <w:rPr>
                <w:rFonts w:asciiTheme="minorHAnsi" w:hAnsiTheme="minorHAnsi" w:cstheme="minorHAnsi"/>
                <w:sz w:val="22"/>
                <w:szCs w:val="22"/>
              </w:rPr>
            </w:pPr>
          </w:p>
          <w:p w:rsidR="00700E5F" w:rsidRPr="00C16BDA" w:rsidRDefault="00700E5F" w:rsidP="00700E5F">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66 -74</w:t>
            </w:r>
          </w:p>
          <w:p w:rsidR="00700E5F" w:rsidRPr="00C16BDA" w:rsidRDefault="00700E5F" w:rsidP="00700E5F">
            <w:pPr>
              <w:pStyle w:val="VVKSOTekst"/>
              <w:spacing w:before="120" w:after="0"/>
              <w:jc w:val="center"/>
              <w:rPr>
                <w:rFonts w:asciiTheme="minorHAnsi" w:hAnsiTheme="minorHAnsi" w:cstheme="minorHAnsi"/>
                <w:sz w:val="22"/>
                <w:szCs w:val="22"/>
              </w:rPr>
            </w:pPr>
          </w:p>
          <w:p w:rsidR="00700E5F" w:rsidRPr="00C16BDA" w:rsidRDefault="00700E5F" w:rsidP="00700E5F">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86</w:t>
            </w:r>
          </w:p>
          <w:p w:rsidR="00700E5F" w:rsidRPr="00C16BDA" w:rsidRDefault="00700E5F" w:rsidP="00700E5F">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86 -96</w:t>
            </w:r>
          </w:p>
          <w:p w:rsidR="00700E5F" w:rsidRPr="00C16BDA" w:rsidRDefault="00700E5F" w:rsidP="00700E5F">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97 -101</w:t>
            </w:r>
          </w:p>
          <w:p w:rsidR="00700E5F" w:rsidRPr="00C16BDA" w:rsidRDefault="00700E5F" w:rsidP="00700E5F">
            <w:pPr>
              <w:pStyle w:val="VVKSOTekst"/>
              <w:snapToGrid w:val="0"/>
              <w:spacing w:before="120" w:after="0"/>
              <w:jc w:val="center"/>
              <w:rPr>
                <w:rFonts w:asciiTheme="minorHAnsi" w:hAnsiTheme="minorHAnsi" w:cstheme="minorHAnsi"/>
                <w:sz w:val="22"/>
                <w:szCs w:val="22"/>
              </w:rPr>
            </w:pPr>
          </w:p>
        </w:tc>
      </w:tr>
      <w:tr w:rsidR="00700E5F" w:rsidTr="00EF5CF3">
        <w:tc>
          <w:tcPr>
            <w:tcW w:w="7824" w:type="dxa"/>
          </w:tcPr>
          <w:p w:rsidR="00700E5F" w:rsidRDefault="00700E5F" w:rsidP="00700E5F">
            <w:pPr>
              <w:rPr>
                <w:b/>
              </w:rPr>
            </w:pPr>
            <w:r>
              <w:rPr>
                <w:b/>
              </w:rPr>
              <w:t>2.6</w:t>
            </w:r>
          </w:p>
          <w:p w:rsidR="00700E5F" w:rsidRDefault="00700E5F" w:rsidP="00700E5F">
            <w:pPr>
              <w:rPr>
                <w:b/>
              </w:rPr>
            </w:pPr>
            <w:r w:rsidRPr="00AE0BC6">
              <w:rPr>
                <w:b/>
              </w:rPr>
              <w:t>De leerlingen communiceren functioneel in het Frans.</w:t>
            </w:r>
          </w:p>
          <w:p w:rsidR="00700E5F" w:rsidRDefault="00700E5F" w:rsidP="00700E5F">
            <w:pPr>
              <w:pStyle w:val="Default"/>
              <w:rPr>
                <w:b/>
                <w:bCs/>
                <w:sz w:val="22"/>
                <w:szCs w:val="22"/>
              </w:rPr>
            </w:pPr>
          </w:p>
          <w:p w:rsidR="00700E5F" w:rsidRDefault="00700E5F" w:rsidP="00700E5F">
            <w:pPr>
              <w:pStyle w:val="Default"/>
            </w:pPr>
            <w:r>
              <w:rPr>
                <w:b/>
                <w:bCs/>
                <w:sz w:val="22"/>
                <w:szCs w:val="22"/>
              </w:rPr>
              <w:t xml:space="preserve">Conceptuele kennis </w:t>
            </w:r>
          </w:p>
          <w:p w:rsidR="00700E5F" w:rsidRDefault="00700E5F" w:rsidP="00700E5F">
            <w:pPr>
              <w:pStyle w:val="Default"/>
              <w:rPr>
                <w:sz w:val="22"/>
                <w:szCs w:val="22"/>
              </w:rPr>
            </w:pPr>
            <w:r>
              <w:rPr>
                <w:sz w:val="22"/>
                <w:szCs w:val="22"/>
              </w:rPr>
              <w:t>Woordenschat: elementair repertoire bestaande uit zeer frequente woorden, woordcombinaties en vaste uitdrukkingen, vakterminologie (termen en vaste uitdrukkingen).</w:t>
            </w:r>
          </w:p>
          <w:tbl>
            <w:tblPr>
              <w:tblW w:w="0" w:type="auto"/>
              <w:tblBorders>
                <w:top w:val="nil"/>
                <w:left w:val="nil"/>
                <w:bottom w:val="nil"/>
                <w:right w:val="nil"/>
              </w:tblBorders>
              <w:tblLook w:val="0000" w:firstRow="0" w:lastRow="0" w:firstColumn="0" w:lastColumn="0" w:noHBand="0" w:noVBand="0"/>
            </w:tblPr>
            <w:tblGrid>
              <w:gridCol w:w="7608"/>
            </w:tblGrid>
            <w:tr w:rsidR="00700E5F">
              <w:trPr>
                <w:trHeight w:val="110"/>
              </w:trPr>
              <w:tc>
                <w:tcPr>
                  <w:tcW w:w="0" w:type="auto"/>
                </w:tcPr>
                <w:p w:rsidR="00700E5F" w:rsidRDefault="00700E5F" w:rsidP="00700E5F">
                  <w:pPr>
                    <w:pStyle w:val="Default"/>
                    <w:rPr>
                      <w:sz w:val="22"/>
                      <w:szCs w:val="22"/>
                    </w:rPr>
                  </w:pPr>
                  <w:r>
                    <w:rPr>
                      <w:b/>
                      <w:bCs/>
                      <w:sz w:val="22"/>
                      <w:szCs w:val="22"/>
                    </w:rPr>
                    <w:t xml:space="preserve">Procedurele kennis </w:t>
                  </w:r>
                </w:p>
              </w:tc>
            </w:tr>
            <w:tr w:rsidR="00700E5F">
              <w:trPr>
                <w:trHeight w:val="379"/>
              </w:trPr>
              <w:tc>
                <w:tcPr>
                  <w:tcW w:w="0" w:type="auto"/>
                </w:tcPr>
                <w:p w:rsidR="00700E5F" w:rsidRDefault="00700E5F" w:rsidP="00700E5F">
                  <w:pPr>
                    <w:pStyle w:val="Default"/>
                    <w:rPr>
                      <w:sz w:val="22"/>
                      <w:szCs w:val="22"/>
                    </w:rPr>
                  </w:pPr>
                  <w:r>
                    <w:rPr>
                      <w:sz w:val="22"/>
                      <w:szCs w:val="22"/>
                    </w:rPr>
                    <w:t xml:space="preserve">- Productie en interactie (spreken, mondelinge gesprekken voeren): Toepassen van strategieën zoals met ontvanger rekening houden; talige en ondersteunende middelen gebruiken, om hulp/opheldering vragen zoals trager spreken, herhalen, herformuleren en zelf hulp/opheldering bieden; elementen van lichaamstaal herkennen, gebruiken van compenserende strategieën bij falende communicatie. </w:t>
                  </w:r>
                </w:p>
                <w:tbl>
                  <w:tblPr>
                    <w:tblW w:w="0" w:type="auto"/>
                    <w:tblBorders>
                      <w:top w:val="nil"/>
                      <w:left w:val="nil"/>
                      <w:bottom w:val="nil"/>
                      <w:right w:val="nil"/>
                    </w:tblBorders>
                    <w:tblLook w:val="0000" w:firstRow="0" w:lastRow="0" w:firstColumn="0" w:lastColumn="0" w:noHBand="0" w:noVBand="0"/>
                  </w:tblPr>
                  <w:tblGrid>
                    <w:gridCol w:w="7392"/>
                  </w:tblGrid>
                  <w:tr w:rsidR="00700E5F">
                    <w:trPr>
                      <w:trHeight w:val="110"/>
                    </w:trPr>
                    <w:tc>
                      <w:tcPr>
                        <w:tcW w:w="0" w:type="auto"/>
                      </w:tcPr>
                      <w:p w:rsidR="00700E5F" w:rsidRDefault="00700E5F" w:rsidP="00700E5F">
                        <w:pPr>
                          <w:pStyle w:val="Default"/>
                          <w:rPr>
                            <w:sz w:val="22"/>
                            <w:szCs w:val="22"/>
                          </w:rPr>
                        </w:pPr>
                        <w:r>
                          <w:rPr>
                            <w:b/>
                            <w:bCs/>
                            <w:sz w:val="22"/>
                            <w:szCs w:val="22"/>
                          </w:rPr>
                          <w:t xml:space="preserve">Met inbegrip van context </w:t>
                        </w:r>
                      </w:p>
                    </w:tc>
                  </w:tr>
                  <w:tr w:rsidR="00700E5F">
                    <w:trPr>
                      <w:trHeight w:val="379"/>
                    </w:trPr>
                    <w:tc>
                      <w:tcPr>
                        <w:tcW w:w="0" w:type="auto"/>
                      </w:tcPr>
                      <w:p w:rsidR="00700E5F" w:rsidRDefault="00700E5F" w:rsidP="00700E5F">
                        <w:pPr>
                          <w:pStyle w:val="Default"/>
                          <w:rPr>
                            <w:sz w:val="22"/>
                            <w:szCs w:val="22"/>
                          </w:rPr>
                        </w:pPr>
                        <w:r>
                          <w:rPr>
                            <w:sz w:val="22"/>
                            <w:szCs w:val="22"/>
                          </w:rPr>
                          <w:t xml:space="preserve">- Deze competentie wordt gerealiseerd binnen de context restaurant tijdens het communiceren met gasten in diverse situaties zoals bij het onthaal, het voorstellen van het menu en gerechten, het noteren van bestellingen, de bediening en het afscheid nemen. </w:t>
                        </w:r>
                      </w:p>
                      <w:p w:rsidR="00700E5F" w:rsidRDefault="00700E5F" w:rsidP="00700E5F">
                        <w:pPr>
                          <w:pStyle w:val="Default"/>
                          <w:rPr>
                            <w:sz w:val="22"/>
                            <w:szCs w:val="22"/>
                          </w:rPr>
                        </w:pPr>
                        <w:r>
                          <w:rPr>
                            <w:sz w:val="22"/>
                            <w:szCs w:val="22"/>
                          </w:rPr>
                          <w:t xml:space="preserve">- Deze competentie wordt gerealiseerd binnen de contexten restaurant en keuken tijdens het samenwerken met collega’s </w:t>
                        </w:r>
                      </w:p>
                    </w:tc>
                  </w:tr>
                </w:tbl>
                <w:p w:rsidR="00700E5F" w:rsidRDefault="00700E5F" w:rsidP="00700E5F">
                  <w:pPr>
                    <w:pStyle w:val="Default"/>
                    <w:rPr>
                      <w:sz w:val="22"/>
                      <w:szCs w:val="22"/>
                    </w:rPr>
                  </w:pPr>
                </w:p>
              </w:tc>
            </w:tr>
          </w:tbl>
          <w:p w:rsidR="00700E5F" w:rsidRPr="00AE0BC6" w:rsidRDefault="00700E5F" w:rsidP="00700E5F">
            <w:pPr>
              <w:pStyle w:val="Default"/>
            </w:pPr>
          </w:p>
        </w:tc>
        <w:tc>
          <w:tcPr>
            <w:tcW w:w="5144" w:type="dxa"/>
          </w:tcPr>
          <w:p w:rsidR="00700E5F" w:rsidRDefault="00700E5F" w:rsidP="00700E5F">
            <w:pPr>
              <w:pStyle w:val="VVKSOTekst"/>
              <w:spacing w:before="120" w:after="0"/>
              <w:jc w:val="left"/>
              <w:rPr>
                <w:b/>
              </w:rPr>
            </w:pPr>
          </w:p>
          <w:p w:rsidR="00700E5F" w:rsidRPr="0075435E" w:rsidRDefault="00700E5F" w:rsidP="00700E5F">
            <w:pPr>
              <w:pStyle w:val="VVKSOTekst"/>
              <w:spacing w:before="120" w:after="0"/>
              <w:jc w:val="left"/>
              <w:rPr>
                <w:b/>
              </w:rPr>
            </w:pPr>
            <w:r>
              <w:rPr>
                <w:b/>
              </w:rPr>
              <w:t xml:space="preserve">Wie doet wat in de </w:t>
            </w:r>
            <w:r w:rsidR="00BD2F6B">
              <w:rPr>
                <w:b/>
              </w:rPr>
              <w:t>horeca 5</w:t>
            </w:r>
            <w:r w:rsidRPr="0075435E">
              <w:rPr>
                <w:b/>
                <w:vertAlign w:val="superscript"/>
              </w:rPr>
              <w:t>de</w:t>
            </w:r>
            <w:r w:rsidRPr="0075435E">
              <w:rPr>
                <w:b/>
              </w:rPr>
              <w:t xml:space="preserve"> druk</w:t>
            </w:r>
          </w:p>
          <w:p w:rsidR="00700E5F" w:rsidRPr="0075435E" w:rsidRDefault="00700E5F" w:rsidP="00700E5F">
            <w:pPr>
              <w:pStyle w:val="VVKSOTekst"/>
              <w:spacing w:before="120" w:after="0"/>
            </w:pPr>
          </w:p>
          <w:p w:rsidR="00700E5F" w:rsidRPr="00106FE8" w:rsidRDefault="00700E5F" w:rsidP="00700E5F">
            <w:pPr>
              <w:pStyle w:val="VVKSOTekst"/>
              <w:spacing w:before="120" w:after="0"/>
              <w:rPr>
                <w:color w:val="FF0000"/>
              </w:rPr>
            </w:pPr>
            <w:r w:rsidRPr="0075435E">
              <w:t>8.8.4 meertaligheid</w:t>
            </w:r>
          </w:p>
        </w:tc>
        <w:tc>
          <w:tcPr>
            <w:tcW w:w="1061" w:type="dxa"/>
          </w:tcPr>
          <w:p w:rsidR="00700E5F" w:rsidRPr="00C16BDA" w:rsidRDefault="00700E5F" w:rsidP="00700E5F">
            <w:pPr>
              <w:pStyle w:val="VVKSOTekst"/>
              <w:spacing w:before="120" w:after="0"/>
              <w:jc w:val="center"/>
              <w:rPr>
                <w:rFonts w:asciiTheme="minorHAnsi" w:hAnsiTheme="minorHAnsi" w:cstheme="minorHAnsi"/>
                <w:b/>
                <w:sz w:val="22"/>
                <w:szCs w:val="22"/>
              </w:rPr>
            </w:pPr>
          </w:p>
          <w:p w:rsidR="00700E5F" w:rsidRPr="00C16BDA" w:rsidRDefault="00700E5F" w:rsidP="00700E5F">
            <w:pPr>
              <w:pStyle w:val="VVKSOTekst"/>
              <w:spacing w:before="120" w:after="0"/>
              <w:jc w:val="center"/>
              <w:rPr>
                <w:rFonts w:asciiTheme="minorHAnsi" w:hAnsiTheme="minorHAnsi" w:cstheme="minorHAnsi"/>
                <w:sz w:val="22"/>
                <w:szCs w:val="22"/>
              </w:rPr>
            </w:pPr>
          </w:p>
          <w:p w:rsidR="00700E5F" w:rsidRPr="00C16BDA" w:rsidRDefault="00700E5F" w:rsidP="00700E5F">
            <w:pPr>
              <w:pStyle w:val="VVKSOTekst"/>
              <w:spacing w:before="120" w:after="0"/>
              <w:jc w:val="center"/>
              <w:rPr>
                <w:rFonts w:asciiTheme="minorHAnsi" w:hAnsiTheme="minorHAnsi" w:cstheme="minorHAnsi"/>
                <w:sz w:val="22"/>
                <w:szCs w:val="22"/>
              </w:rPr>
            </w:pPr>
          </w:p>
          <w:p w:rsidR="00700E5F" w:rsidRPr="00C16BDA" w:rsidRDefault="00700E5F" w:rsidP="00700E5F">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102 - 109</w:t>
            </w:r>
          </w:p>
          <w:p w:rsidR="00700E5F" w:rsidRPr="00C16BDA" w:rsidRDefault="00700E5F" w:rsidP="00700E5F">
            <w:pPr>
              <w:pStyle w:val="VVKSOTekst"/>
              <w:spacing w:before="120" w:after="0"/>
              <w:jc w:val="center"/>
              <w:rPr>
                <w:rFonts w:asciiTheme="minorHAnsi" w:hAnsiTheme="minorHAnsi" w:cstheme="minorHAnsi"/>
                <w:b/>
                <w:sz w:val="22"/>
                <w:szCs w:val="22"/>
              </w:rPr>
            </w:pPr>
          </w:p>
        </w:tc>
      </w:tr>
      <w:tr w:rsidR="00700E5F" w:rsidTr="00EF5CF3">
        <w:tc>
          <w:tcPr>
            <w:tcW w:w="7824" w:type="dxa"/>
          </w:tcPr>
          <w:p w:rsidR="00700E5F" w:rsidRPr="00AE0BC6" w:rsidRDefault="00700E5F" w:rsidP="00700E5F">
            <w:pPr>
              <w:rPr>
                <w:b/>
              </w:rPr>
            </w:pPr>
            <w:r w:rsidRPr="00AE0BC6">
              <w:rPr>
                <w:b/>
              </w:rPr>
              <w:t>2.7</w:t>
            </w:r>
          </w:p>
          <w:p w:rsidR="00700E5F" w:rsidRDefault="00700E5F" w:rsidP="00700E5F">
            <w:pPr>
              <w:rPr>
                <w:b/>
              </w:rPr>
            </w:pPr>
            <w:r w:rsidRPr="00AE0BC6">
              <w:rPr>
                <w:b/>
              </w:rPr>
              <w:t>De leerlingen communiceren functioneel in het Engels.</w:t>
            </w:r>
          </w:p>
          <w:p w:rsidR="00700E5F" w:rsidRDefault="00700E5F" w:rsidP="00700E5F">
            <w:pPr>
              <w:rPr>
                <w:b/>
              </w:rPr>
            </w:pPr>
          </w:p>
          <w:p w:rsidR="00700E5F" w:rsidRPr="00E210C7" w:rsidRDefault="00700E5F" w:rsidP="00700E5F">
            <w:r w:rsidRPr="00E210C7">
              <w:t>idem</w:t>
            </w:r>
          </w:p>
          <w:p w:rsidR="00700E5F" w:rsidRPr="00AE0BC6" w:rsidRDefault="00700E5F" w:rsidP="00700E5F"/>
        </w:tc>
        <w:tc>
          <w:tcPr>
            <w:tcW w:w="5144" w:type="dxa"/>
          </w:tcPr>
          <w:p w:rsidR="00700E5F" w:rsidRPr="001D3D1A" w:rsidRDefault="00700E5F" w:rsidP="00700E5F">
            <w:pPr>
              <w:pStyle w:val="VVKSOTekst"/>
              <w:spacing w:before="120" w:after="0"/>
              <w:rPr>
                <w:b/>
              </w:rPr>
            </w:pPr>
          </w:p>
        </w:tc>
        <w:tc>
          <w:tcPr>
            <w:tcW w:w="1061" w:type="dxa"/>
          </w:tcPr>
          <w:p w:rsidR="00700E5F" w:rsidRPr="00C16BDA" w:rsidRDefault="00700E5F" w:rsidP="00700E5F">
            <w:pPr>
              <w:pStyle w:val="VVKSOTekst"/>
              <w:spacing w:before="120" w:after="0"/>
              <w:jc w:val="center"/>
              <w:rPr>
                <w:rFonts w:asciiTheme="minorHAnsi" w:hAnsiTheme="minorHAnsi" w:cstheme="minorHAnsi"/>
                <w:b/>
                <w:sz w:val="22"/>
                <w:szCs w:val="22"/>
              </w:rPr>
            </w:pPr>
          </w:p>
        </w:tc>
      </w:tr>
      <w:tr w:rsidR="00224C40" w:rsidTr="00EF5CF3">
        <w:tc>
          <w:tcPr>
            <w:tcW w:w="7824" w:type="dxa"/>
          </w:tcPr>
          <w:p w:rsidR="00224C40" w:rsidRPr="00E210C7" w:rsidRDefault="00224C40" w:rsidP="00224C40">
            <w:pPr>
              <w:rPr>
                <w:b/>
              </w:rPr>
            </w:pPr>
            <w:r w:rsidRPr="00E210C7">
              <w:rPr>
                <w:b/>
              </w:rPr>
              <w:t>2.8</w:t>
            </w:r>
          </w:p>
          <w:p w:rsidR="00224C40" w:rsidRDefault="00224C40" w:rsidP="00224C40">
            <w:pPr>
              <w:rPr>
                <w:b/>
              </w:rPr>
            </w:pPr>
            <w:r w:rsidRPr="00E210C7">
              <w:rPr>
                <w:b/>
              </w:rPr>
              <w:t>De leerlingen voeren voorbereidende werkzaamheden voor basisbereidingen uit.</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245"/>
              </w:trPr>
              <w:tc>
                <w:tcPr>
                  <w:tcW w:w="0" w:type="auto"/>
                </w:tcPr>
                <w:p w:rsidR="00224C40" w:rsidRDefault="00224C40" w:rsidP="00224C40">
                  <w:pPr>
                    <w:pStyle w:val="Default"/>
                    <w:rPr>
                      <w:sz w:val="22"/>
                      <w:szCs w:val="22"/>
                    </w:rPr>
                  </w:pPr>
                  <w:r>
                    <w:rPr>
                      <w:sz w:val="22"/>
                      <w:szCs w:val="22"/>
                    </w:rPr>
                    <w:t xml:space="preserve">- Verwerkingseigenschappen van grondstoffen </w:t>
                  </w:r>
                </w:p>
                <w:p w:rsidR="00224C40" w:rsidRDefault="00224C40" w:rsidP="00224C40">
                  <w:pPr>
                    <w:pStyle w:val="Default"/>
                    <w:rPr>
                      <w:sz w:val="22"/>
                      <w:szCs w:val="22"/>
                    </w:rPr>
                  </w:pPr>
                  <w:r>
                    <w:rPr>
                      <w:sz w:val="22"/>
                      <w:szCs w:val="22"/>
                    </w:rPr>
                    <w:t xml:space="preserve">- Snijtechnieken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513"/>
              </w:trPr>
              <w:tc>
                <w:tcPr>
                  <w:tcW w:w="0" w:type="auto"/>
                </w:tcPr>
                <w:p w:rsidR="00224C40" w:rsidRDefault="00224C40" w:rsidP="00224C40">
                  <w:pPr>
                    <w:pStyle w:val="Default"/>
                    <w:rPr>
                      <w:sz w:val="22"/>
                      <w:szCs w:val="22"/>
                    </w:rPr>
                  </w:pPr>
                  <w:r>
                    <w:rPr>
                      <w:sz w:val="22"/>
                      <w:szCs w:val="22"/>
                    </w:rPr>
                    <w:t xml:space="preserve">- Technieken uitvoeren voor het schoonmaken, spoelen, schillen, pellen en snijden van groenten, fruit </w:t>
                  </w:r>
                </w:p>
                <w:p w:rsidR="00224C40" w:rsidRDefault="00224C40" w:rsidP="00224C40">
                  <w:pPr>
                    <w:pStyle w:val="Default"/>
                    <w:rPr>
                      <w:sz w:val="22"/>
                      <w:szCs w:val="22"/>
                    </w:rPr>
                  </w:pPr>
                  <w:r>
                    <w:rPr>
                      <w:sz w:val="22"/>
                      <w:szCs w:val="22"/>
                    </w:rPr>
                    <w:t xml:space="preserve">- Technieken uitvoeren voor het schoonmaken, versnijden van vis, vlees, gevogelte en andere basisproducten </w:t>
                  </w:r>
                </w:p>
                <w:p w:rsidR="00224C40" w:rsidRDefault="00224C40" w:rsidP="00224C40">
                  <w:pPr>
                    <w:pStyle w:val="Default"/>
                    <w:rPr>
                      <w:sz w:val="22"/>
                      <w:szCs w:val="22"/>
                    </w:rPr>
                  </w:pPr>
                  <w:r>
                    <w:rPr>
                      <w:sz w:val="22"/>
                      <w:szCs w:val="22"/>
                    </w:rPr>
                    <w:t xml:space="preserve">- Snijtechnieken en versnijdingsvormen toepassen zoals julienne, </w:t>
                  </w:r>
                  <w:proofErr w:type="spellStart"/>
                  <w:r>
                    <w:rPr>
                      <w:sz w:val="22"/>
                      <w:szCs w:val="22"/>
                    </w:rPr>
                    <w:t>brunoise</w:t>
                  </w:r>
                  <w:proofErr w:type="spellEnd"/>
                  <w:r>
                    <w:rPr>
                      <w:sz w:val="22"/>
                      <w:szCs w:val="22"/>
                    </w:rPr>
                    <w:t>, snipperen/</w:t>
                  </w:r>
                  <w:proofErr w:type="spellStart"/>
                  <w:r>
                    <w:rPr>
                      <w:sz w:val="22"/>
                      <w:szCs w:val="22"/>
                    </w:rPr>
                    <w:t>eminceren</w:t>
                  </w:r>
                  <w:proofErr w:type="spellEnd"/>
                  <w:r>
                    <w:rPr>
                      <w:sz w:val="22"/>
                      <w:szCs w:val="22"/>
                    </w:rPr>
                    <w:t xml:space="preserve">, ciseleren, hakken </w:t>
                  </w:r>
                </w:p>
                <w:p w:rsidR="00224C40" w:rsidRDefault="00224C40" w:rsidP="00224C40">
                  <w:pPr>
                    <w:pStyle w:val="Default"/>
                    <w:rPr>
                      <w:sz w:val="22"/>
                      <w:szCs w:val="22"/>
                    </w:rPr>
                  </w:pPr>
                  <w:r>
                    <w:rPr>
                      <w:sz w:val="22"/>
                      <w:szCs w:val="22"/>
                    </w:rPr>
                    <w:t>- Richtlijnen voor het portioneren toepassen zoals grootte en vorm.</w:t>
                  </w:r>
                </w:p>
              </w:tc>
            </w:tr>
          </w:tbl>
          <w:p w:rsidR="00224C40" w:rsidRPr="00E210C7" w:rsidRDefault="00224C40" w:rsidP="00224C40"/>
        </w:tc>
        <w:tc>
          <w:tcPr>
            <w:tcW w:w="5144" w:type="dxa"/>
          </w:tcPr>
          <w:p w:rsidR="00224C40" w:rsidRPr="003A02B0" w:rsidRDefault="00BD2F6B" w:rsidP="00224C40">
            <w:pPr>
              <w:pStyle w:val="VVKSOTekst"/>
              <w:spacing w:after="0" w:line="240" w:lineRule="auto"/>
              <w:rPr>
                <w:rFonts w:asciiTheme="minorHAnsi" w:hAnsiTheme="minorHAnsi" w:cstheme="minorHAnsi"/>
                <w:b/>
                <w:sz w:val="22"/>
                <w:szCs w:val="22"/>
              </w:rPr>
            </w:pPr>
            <w:r>
              <w:rPr>
                <w:rFonts w:asciiTheme="minorHAnsi" w:hAnsiTheme="minorHAnsi" w:cstheme="minorHAnsi"/>
                <w:b/>
                <w:sz w:val="22"/>
                <w:szCs w:val="22"/>
              </w:rPr>
              <w:t>Hoe werk je in de keuken 5</w:t>
            </w:r>
            <w:r w:rsidR="00224C40" w:rsidRPr="003A02B0">
              <w:rPr>
                <w:rFonts w:asciiTheme="minorHAnsi" w:hAnsiTheme="minorHAnsi" w:cstheme="minorHAnsi"/>
                <w:b/>
                <w:sz w:val="22"/>
                <w:szCs w:val="22"/>
                <w:vertAlign w:val="superscript"/>
              </w:rPr>
              <w:t>de</w:t>
            </w:r>
            <w:r w:rsidR="00224C40" w:rsidRPr="003A02B0">
              <w:rPr>
                <w:rFonts w:asciiTheme="minorHAnsi" w:hAnsiTheme="minorHAnsi" w:cstheme="minorHAnsi"/>
                <w:b/>
                <w:sz w:val="22"/>
                <w:szCs w:val="22"/>
              </w:rPr>
              <w:t xml:space="preserve"> druk</w:t>
            </w:r>
          </w:p>
          <w:p w:rsidR="00224C40" w:rsidRDefault="00224C40" w:rsidP="00224C40">
            <w:pPr>
              <w:pStyle w:val="VVKSOTekst"/>
              <w:spacing w:after="0" w:line="240" w:lineRule="auto"/>
              <w:rPr>
                <w:rFonts w:asciiTheme="minorHAnsi" w:hAnsiTheme="minorHAnsi" w:cstheme="minorHAnsi"/>
                <w:b/>
                <w:sz w:val="22"/>
                <w:szCs w:val="22"/>
              </w:rPr>
            </w:pPr>
          </w:p>
          <w:p w:rsidR="00224C40" w:rsidRPr="003A02B0" w:rsidRDefault="00224C40" w:rsidP="00224C40">
            <w:pPr>
              <w:pStyle w:val="VVKSOTekst"/>
              <w:spacing w:after="0" w:line="240" w:lineRule="auto"/>
              <w:rPr>
                <w:rFonts w:asciiTheme="minorHAnsi" w:hAnsiTheme="minorHAnsi" w:cstheme="minorHAnsi"/>
                <w:sz w:val="22"/>
                <w:szCs w:val="22"/>
              </w:rPr>
            </w:pPr>
            <w:r w:rsidRPr="003A02B0">
              <w:rPr>
                <w:rFonts w:asciiTheme="minorHAnsi" w:hAnsiTheme="minorHAnsi" w:cstheme="minorHAnsi"/>
                <w:b/>
                <w:sz w:val="22"/>
                <w:szCs w:val="22"/>
              </w:rPr>
              <w:t>Deel 1</w:t>
            </w:r>
            <w:r w:rsidRPr="003A02B0">
              <w:rPr>
                <w:rFonts w:asciiTheme="minorHAnsi" w:hAnsiTheme="minorHAnsi" w:cstheme="minorHAnsi"/>
                <w:sz w:val="22"/>
                <w:szCs w:val="22"/>
              </w:rPr>
              <w:t xml:space="preserve"> versnijdingen</w:t>
            </w:r>
          </w:p>
          <w:p w:rsidR="00224C40" w:rsidRPr="003A02B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1 voorbereiden van groenten en basis snijtechniek</w:t>
            </w:r>
          </w:p>
          <w:p w:rsidR="00224C40" w:rsidRPr="003A02B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versnijden van groenten en fruit in allerlei vormen</w:t>
            </w:r>
          </w:p>
          <w:p w:rsidR="00224C4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3 versnijden in allerlei vormen van aardappelen</w:t>
            </w:r>
          </w:p>
          <w:p w:rsidR="00224C40" w:rsidRDefault="00224C40" w:rsidP="00224C40">
            <w:pPr>
              <w:pStyle w:val="VVKSOTekst"/>
              <w:spacing w:after="0" w:line="240" w:lineRule="auto"/>
              <w:jc w:val="left"/>
              <w:rPr>
                <w:rFonts w:asciiTheme="minorHAnsi" w:hAnsiTheme="minorHAnsi" w:cstheme="minorHAnsi"/>
                <w:sz w:val="22"/>
                <w:szCs w:val="22"/>
              </w:rPr>
            </w:pPr>
          </w:p>
          <w:p w:rsidR="00224C40" w:rsidRPr="003A02B0" w:rsidRDefault="00224C40" w:rsidP="00224C40">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Deel 2</w:t>
            </w:r>
            <w:r w:rsidRPr="003A02B0">
              <w:rPr>
                <w:rFonts w:asciiTheme="minorHAnsi" w:hAnsiTheme="minorHAnsi" w:cstheme="minorHAnsi"/>
                <w:sz w:val="22"/>
                <w:szCs w:val="22"/>
              </w:rPr>
              <w:t xml:space="preserve"> voorbereidingen en basissen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 xml:space="preserve">Hoofdstuk 1 </w:t>
            </w:r>
            <w:proofErr w:type="spellStart"/>
            <w:r w:rsidRPr="003A02B0">
              <w:rPr>
                <w:rFonts w:asciiTheme="minorHAnsi" w:hAnsiTheme="minorHAnsi" w:cstheme="minorHAnsi"/>
                <w:sz w:val="22"/>
                <w:szCs w:val="22"/>
              </w:rPr>
              <w:t>mirepoix</w:t>
            </w:r>
            <w:proofErr w:type="spellEnd"/>
            <w:r w:rsidRPr="003A02B0">
              <w:rPr>
                <w:rFonts w:asciiTheme="minorHAnsi" w:hAnsiTheme="minorHAnsi" w:cstheme="minorHAnsi"/>
                <w:sz w:val="22"/>
                <w:szCs w:val="22"/>
              </w:rPr>
              <w:t xml:space="preserve"> en bouquets</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basisfonds</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Hoofdstukken 5 en 6 warme en koude basissausen en hun afleidingen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4 bindmiddelen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7 de samengestelde boters</w:t>
            </w:r>
          </w:p>
          <w:p w:rsidR="00224C40" w:rsidRPr="003A02B0" w:rsidRDefault="00224C40" w:rsidP="00224C40">
            <w:pPr>
              <w:pStyle w:val="VVKSOTekst"/>
              <w:spacing w:after="0" w:line="240" w:lineRule="auto"/>
              <w:jc w:val="left"/>
              <w:rPr>
                <w:rFonts w:asciiTheme="minorHAnsi" w:hAnsiTheme="minorHAnsi" w:cstheme="minorHAnsi"/>
                <w:sz w:val="22"/>
                <w:szCs w:val="22"/>
              </w:rPr>
            </w:pPr>
          </w:p>
        </w:tc>
        <w:tc>
          <w:tcPr>
            <w:tcW w:w="1061" w:type="dxa"/>
          </w:tcPr>
          <w:p w:rsidR="00224C40" w:rsidRPr="00C16BDA" w:rsidRDefault="00224C40" w:rsidP="00224C40">
            <w:pPr>
              <w:pStyle w:val="VVKSOTekst"/>
              <w:spacing w:before="120" w:after="0"/>
              <w:jc w:val="center"/>
              <w:rPr>
                <w:rFonts w:asciiTheme="minorHAnsi" w:hAnsiTheme="minorHAnsi" w:cstheme="minorHAnsi"/>
                <w:color w:val="FF0000"/>
                <w:sz w:val="22"/>
                <w:szCs w:val="22"/>
              </w:rPr>
            </w:pPr>
          </w:p>
          <w:p w:rsidR="00224C40" w:rsidRPr="00C16BDA" w:rsidRDefault="00224C40" w:rsidP="00224C40">
            <w:pPr>
              <w:pStyle w:val="VVKSOTekst"/>
              <w:spacing w:before="120" w:after="0"/>
              <w:jc w:val="center"/>
              <w:rPr>
                <w:rFonts w:asciiTheme="minorHAnsi" w:hAnsiTheme="minorHAnsi" w:cstheme="minorHAnsi"/>
                <w:sz w:val="22"/>
                <w:szCs w:val="22"/>
              </w:rPr>
            </w:pPr>
          </w:p>
          <w:p w:rsidR="00224C40" w:rsidRPr="00C16BDA" w:rsidRDefault="00224C40" w:rsidP="00224C40">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12-16</w:t>
            </w:r>
          </w:p>
          <w:p w:rsidR="00224C40" w:rsidRPr="00C16BDA" w:rsidRDefault="00224C40" w:rsidP="00224C40">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17-32</w:t>
            </w:r>
          </w:p>
          <w:p w:rsidR="00224C40" w:rsidRPr="00C16BDA" w:rsidRDefault="00224C40" w:rsidP="00224C40">
            <w:pPr>
              <w:pStyle w:val="VVKSOTekst"/>
              <w:spacing w:before="120" w:after="0"/>
              <w:jc w:val="center"/>
              <w:rPr>
                <w:rFonts w:asciiTheme="minorHAnsi" w:hAnsiTheme="minorHAnsi" w:cstheme="minorHAnsi"/>
                <w:sz w:val="22"/>
                <w:szCs w:val="22"/>
              </w:rPr>
            </w:pPr>
          </w:p>
          <w:p w:rsidR="00224C40" w:rsidRPr="00C16BDA" w:rsidRDefault="00224C40" w:rsidP="00224C40">
            <w:pPr>
              <w:pStyle w:val="VVKSOTekst"/>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 xml:space="preserve">42-56 </w:t>
            </w:r>
          </w:p>
          <w:p w:rsidR="00224C40" w:rsidRPr="00C16BDA" w:rsidRDefault="00224C40" w:rsidP="00224C40">
            <w:pPr>
              <w:pStyle w:val="VVKSOTekst"/>
              <w:spacing w:before="120" w:after="0"/>
              <w:jc w:val="center"/>
              <w:rPr>
                <w:rFonts w:asciiTheme="minorHAnsi" w:hAnsiTheme="minorHAnsi" w:cstheme="minorHAnsi"/>
                <w:sz w:val="22"/>
                <w:szCs w:val="22"/>
              </w:rPr>
            </w:pPr>
          </w:p>
          <w:p w:rsidR="00224C40" w:rsidRPr="00C16BDA" w:rsidRDefault="00224C40" w:rsidP="00224C40">
            <w:pPr>
              <w:pStyle w:val="VVKSOTekst"/>
              <w:spacing w:before="120" w:after="0"/>
              <w:jc w:val="center"/>
              <w:rPr>
                <w:rFonts w:asciiTheme="minorHAnsi" w:hAnsiTheme="minorHAnsi" w:cstheme="minorHAnsi"/>
                <w:color w:val="FF0000"/>
                <w:sz w:val="22"/>
                <w:szCs w:val="22"/>
              </w:rPr>
            </w:pPr>
            <w:r w:rsidRPr="00C16BDA">
              <w:rPr>
                <w:rFonts w:asciiTheme="minorHAnsi" w:hAnsiTheme="minorHAnsi" w:cstheme="minorHAnsi"/>
                <w:sz w:val="22"/>
                <w:szCs w:val="22"/>
              </w:rPr>
              <w:t>60-104</w:t>
            </w:r>
          </w:p>
        </w:tc>
      </w:tr>
      <w:tr w:rsidR="00224C40" w:rsidTr="00EF5CF3">
        <w:tc>
          <w:tcPr>
            <w:tcW w:w="7824" w:type="dxa"/>
          </w:tcPr>
          <w:p w:rsidR="00224C40" w:rsidRPr="00E210C7" w:rsidRDefault="00224C40" w:rsidP="00224C40">
            <w:pPr>
              <w:rPr>
                <w:b/>
              </w:rPr>
            </w:pPr>
            <w:r w:rsidRPr="00E210C7">
              <w:rPr>
                <w:b/>
              </w:rPr>
              <w:t>2.9</w:t>
            </w:r>
          </w:p>
          <w:p w:rsidR="00224C40" w:rsidRDefault="00224C40" w:rsidP="00224C40">
            <w:pPr>
              <w:rPr>
                <w:b/>
              </w:rPr>
            </w:pPr>
            <w:r w:rsidRPr="00E210C7">
              <w:rPr>
                <w:b/>
              </w:rPr>
              <w:t xml:space="preserve">De leerlingen passen </w:t>
            </w:r>
            <w:proofErr w:type="spellStart"/>
            <w:r w:rsidRPr="00E210C7">
              <w:rPr>
                <w:b/>
              </w:rPr>
              <w:t>basisbereidings</w:t>
            </w:r>
            <w:proofErr w:type="spellEnd"/>
            <w:r w:rsidRPr="00E210C7">
              <w:rPr>
                <w:b/>
              </w:rPr>
              <w:t>- en kooktechnieken toe in de keuken.</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648"/>
              </w:trPr>
              <w:tc>
                <w:tcPr>
                  <w:tcW w:w="0" w:type="auto"/>
                </w:tcPr>
                <w:p w:rsidR="00224C40" w:rsidRDefault="00224C40" w:rsidP="00224C40">
                  <w:pPr>
                    <w:pStyle w:val="Default"/>
                    <w:rPr>
                      <w:sz w:val="22"/>
                      <w:szCs w:val="22"/>
                    </w:rPr>
                  </w:pPr>
                  <w:r>
                    <w:rPr>
                      <w:sz w:val="22"/>
                      <w:szCs w:val="22"/>
                    </w:rPr>
                    <w:t xml:space="preserve">- Recepten, productfiches en recepturen, technische fiches van bereidingen </w:t>
                  </w:r>
                </w:p>
                <w:p w:rsidR="00224C40" w:rsidRDefault="00224C40" w:rsidP="00224C40">
                  <w:pPr>
                    <w:pStyle w:val="Default"/>
                    <w:rPr>
                      <w:sz w:val="22"/>
                      <w:szCs w:val="22"/>
                    </w:rPr>
                  </w:pPr>
                  <w:r>
                    <w:rPr>
                      <w:sz w:val="22"/>
                      <w:szCs w:val="22"/>
                    </w:rPr>
                    <w:t xml:space="preserve">- Het vaktechnisch menugeraamte </w:t>
                  </w:r>
                </w:p>
                <w:p w:rsidR="00224C40" w:rsidRDefault="00224C40" w:rsidP="00224C40">
                  <w:pPr>
                    <w:pStyle w:val="Default"/>
                    <w:rPr>
                      <w:sz w:val="22"/>
                      <w:szCs w:val="22"/>
                    </w:rPr>
                  </w:pPr>
                  <w:r>
                    <w:rPr>
                      <w:sz w:val="22"/>
                      <w:szCs w:val="22"/>
                    </w:rPr>
                    <w:t xml:space="preserve">- Samenstelling van gerechten </w:t>
                  </w:r>
                </w:p>
                <w:p w:rsidR="00224C40" w:rsidRDefault="00224C40" w:rsidP="00224C40">
                  <w:pPr>
                    <w:pStyle w:val="Default"/>
                    <w:rPr>
                      <w:sz w:val="22"/>
                      <w:szCs w:val="22"/>
                    </w:rPr>
                  </w:pPr>
                  <w:r>
                    <w:rPr>
                      <w:sz w:val="22"/>
                      <w:szCs w:val="22"/>
                    </w:rPr>
                    <w:t xml:space="preserve">- Basisbereidingstechnieken </w:t>
                  </w:r>
                </w:p>
                <w:p w:rsidR="00224C40" w:rsidRDefault="00224C40" w:rsidP="00224C40">
                  <w:pPr>
                    <w:pStyle w:val="Default"/>
                    <w:rPr>
                      <w:sz w:val="22"/>
                      <w:szCs w:val="22"/>
                    </w:rPr>
                  </w:pPr>
                  <w:r>
                    <w:rPr>
                      <w:sz w:val="22"/>
                      <w:szCs w:val="22"/>
                    </w:rPr>
                    <w:t xml:space="preserve">- Producteigenschappen en allergenen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379"/>
              </w:trPr>
              <w:tc>
                <w:tcPr>
                  <w:tcW w:w="0" w:type="auto"/>
                </w:tcPr>
                <w:p w:rsidR="00224C40" w:rsidRDefault="00224C40" w:rsidP="00224C40">
                  <w:pPr>
                    <w:pStyle w:val="Default"/>
                    <w:rPr>
                      <w:sz w:val="22"/>
                      <w:szCs w:val="22"/>
                    </w:rPr>
                  </w:pPr>
                  <w:r>
                    <w:rPr>
                      <w:sz w:val="22"/>
                      <w:szCs w:val="22"/>
                    </w:rPr>
                    <w:t xml:space="preserve">- Toepassen van recepten, productfiches en recepturen, technische fiches van bereidingen </w:t>
                  </w:r>
                </w:p>
                <w:p w:rsidR="00224C40" w:rsidRDefault="00224C40" w:rsidP="00224C40">
                  <w:pPr>
                    <w:pStyle w:val="Default"/>
                    <w:rPr>
                      <w:sz w:val="22"/>
                      <w:szCs w:val="22"/>
                    </w:rPr>
                  </w:pPr>
                  <w:r>
                    <w:rPr>
                      <w:sz w:val="22"/>
                      <w:szCs w:val="22"/>
                    </w:rPr>
                    <w:t xml:space="preserve">- Gebruiken van keukenapparatuur, keukentoestellen en klein keukenmateriaal </w:t>
                  </w:r>
                </w:p>
                <w:p w:rsidR="00224C40" w:rsidRDefault="00224C40" w:rsidP="00224C40">
                  <w:pPr>
                    <w:pStyle w:val="Default"/>
                    <w:rPr>
                      <w:sz w:val="22"/>
                      <w:szCs w:val="22"/>
                    </w:rPr>
                  </w:pPr>
                  <w:r>
                    <w:rPr>
                      <w:sz w:val="22"/>
                      <w:szCs w:val="22"/>
                    </w:rPr>
                    <w:t>- Toepassen van basisbereidingstechnieken.</w:t>
                  </w:r>
                </w:p>
              </w:tc>
            </w:tr>
          </w:tbl>
          <w:p w:rsidR="00224C40" w:rsidRPr="00E210C7" w:rsidRDefault="00224C40" w:rsidP="00224C40">
            <w:pPr>
              <w:rPr>
                <w:b/>
              </w:rPr>
            </w:pPr>
          </w:p>
        </w:tc>
        <w:tc>
          <w:tcPr>
            <w:tcW w:w="5144" w:type="dxa"/>
          </w:tcPr>
          <w:p w:rsidR="00224C40" w:rsidRPr="003A02B0" w:rsidRDefault="00BD2F6B" w:rsidP="00224C40">
            <w:pPr>
              <w:pStyle w:val="VVKSOTekst"/>
              <w:spacing w:after="0" w:line="240" w:lineRule="auto"/>
              <w:rPr>
                <w:rFonts w:asciiTheme="minorHAnsi" w:hAnsiTheme="minorHAnsi" w:cstheme="minorHAnsi"/>
                <w:b/>
                <w:sz w:val="22"/>
                <w:szCs w:val="22"/>
              </w:rPr>
            </w:pPr>
            <w:r>
              <w:rPr>
                <w:rFonts w:asciiTheme="minorHAnsi" w:hAnsiTheme="minorHAnsi" w:cstheme="minorHAnsi"/>
                <w:b/>
                <w:sz w:val="22"/>
                <w:szCs w:val="22"/>
              </w:rPr>
              <w:t>Hoe werk je in de keuken 5</w:t>
            </w:r>
            <w:r w:rsidR="00224C40" w:rsidRPr="003A02B0">
              <w:rPr>
                <w:rFonts w:asciiTheme="minorHAnsi" w:hAnsiTheme="minorHAnsi" w:cstheme="minorHAnsi"/>
                <w:b/>
                <w:sz w:val="22"/>
                <w:szCs w:val="22"/>
                <w:vertAlign w:val="superscript"/>
              </w:rPr>
              <w:t>de</w:t>
            </w:r>
            <w:r w:rsidR="00224C40" w:rsidRPr="003A02B0">
              <w:rPr>
                <w:rFonts w:asciiTheme="minorHAnsi" w:hAnsiTheme="minorHAnsi" w:cstheme="minorHAnsi"/>
                <w:b/>
                <w:sz w:val="22"/>
                <w:szCs w:val="22"/>
              </w:rPr>
              <w:t xml:space="preserve"> druk</w:t>
            </w:r>
          </w:p>
          <w:p w:rsidR="00224C40" w:rsidRDefault="00224C40" w:rsidP="00224C40">
            <w:pPr>
              <w:pStyle w:val="VVKSOTekst"/>
              <w:spacing w:after="0" w:line="240" w:lineRule="auto"/>
              <w:jc w:val="left"/>
              <w:rPr>
                <w:rFonts w:asciiTheme="minorHAnsi" w:hAnsiTheme="minorHAnsi" w:cstheme="minorHAnsi"/>
                <w:b/>
                <w:sz w:val="22"/>
                <w:szCs w:val="22"/>
              </w:rPr>
            </w:pPr>
          </w:p>
          <w:p w:rsidR="00224C40" w:rsidRPr="003A02B0" w:rsidRDefault="00224C40" w:rsidP="00224C40">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 xml:space="preserve">Deel 3 </w:t>
            </w:r>
            <w:r w:rsidRPr="003A02B0">
              <w:rPr>
                <w:rFonts w:asciiTheme="minorHAnsi" w:hAnsiTheme="minorHAnsi" w:cstheme="minorHAnsi"/>
                <w:sz w:val="22"/>
                <w:szCs w:val="22"/>
              </w:rPr>
              <w:t>bereidingen</w:t>
            </w:r>
          </w:p>
          <w:p w:rsidR="00224C40" w:rsidRPr="003A02B0" w:rsidRDefault="00224C40" w:rsidP="00224C40">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Selectie uit:</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2 aardappelbereidingen</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4 de soepen</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5 basisbereidingen van groenten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2 bereidingen van rijst, deegwaren en granen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3 de eieren en hun basisbereidingen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7 basisbereidingen van vis</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8 basisbereidingen vlees, gevogelte</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10 basisbereidingen van fruit</w:t>
            </w:r>
          </w:p>
          <w:p w:rsidR="00224C40" w:rsidRDefault="00224C40" w:rsidP="00224C40">
            <w:pPr>
              <w:pStyle w:val="VVKSOTekst"/>
              <w:spacing w:after="0" w:line="240" w:lineRule="auto"/>
              <w:jc w:val="left"/>
              <w:rPr>
                <w:rFonts w:asciiTheme="minorHAnsi" w:hAnsiTheme="minorHAnsi" w:cstheme="minorHAnsi"/>
                <w:sz w:val="22"/>
                <w:szCs w:val="22"/>
              </w:rPr>
            </w:pPr>
          </w:p>
          <w:p w:rsidR="00224C40" w:rsidRDefault="00224C40" w:rsidP="00224C40">
            <w:pPr>
              <w:pStyle w:val="VVKSOTekst"/>
              <w:spacing w:after="0" w:line="240" w:lineRule="auto"/>
              <w:jc w:val="left"/>
              <w:rPr>
                <w:rFonts w:asciiTheme="minorHAnsi" w:hAnsiTheme="minorHAnsi" w:cstheme="minorHAnsi"/>
                <w:sz w:val="22"/>
                <w:szCs w:val="22"/>
              </w:rPr>
            </w:pPr>
            <w:r>
              <w:rPr>
                <w:rFonts w:asciiTheme="minorHAnsi" w:hAnsiTheme="minorHAnsi" w:cstheme="minorHAnsi"/>
                <w:b/>
                <w:sz w:val="22"/>
                <w:szCs w:val="22"/>
              </w:rPr>
              <w:t xml:space="preserve">Deel 7 </w:t>
            </w:r>
            <w:r>
              <w:rPr>
                <w:rFonts w:asciiTheme="minorHAnsi" w:hAnsiTheme="minorHAnsi" w:cstheme="minorHAnsi"/>
                <w:sz w:val="22"/>
                <w:szCs w:val="22"/>
              </w:rPr>
              <w:t>veelgebruikte keukentermen</w:t>
            </w:r>
          </w:p>
          <w:p w:rsidR="00224C40" w:rsidRPr="00B16091" w:rsidRDefault="00224C40" w:rsidP="00224C40">
            <w:pPr>
              <w:pStyle w:val="VVKSOTekst"/>
              <w:spacing w:after="0" w:line="240" w:lineRule="auto"/>
              <w:jc w:val="left"/>
              <w:rPr>
                <w:rFonts w:asciiTheme="minorHAnsi" w:hAnsiTheme="minorHAnsi" w:cstheme="minorHAnsi"/>
                <w:sz w:val="22"/>
                <w:szCs w:val="22"/>
              </w:rPr>
            </w:pPr>
          </w:p>
          <w:p w:rsidR="00224C40" w:rsidRPr="003A02B0" w:rsidRDefault="00224C40" w:rsidP="00224C40">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(de verschillende bereidingstechnieken maken deel uit van de recepturen in het handboek)</w:t>
            </w:r>
          </w:p>
        </w:tc>
        <w:tc>
          <w:tcPr>
            <w:tcW w:w="1061" w:type="dxa"/>
          </w:tcPr>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BD2F6B" w:rsidP="00224C40">
            <w:pPr>
              <w:pStyle w:val="VVKSOTekst"/>
              <w:spacing w:after="0"/>
              <w:jc w:val="center"/>
              <w:rPr>
                <w:rFonts w:asciiTheme="minorHAnsi" w:hAnsiTheme="minorHAnsi" w:cstheme="minorHAnsi"/>
                <w:sz w:val="22"/>
                <w:szCs w:val="22"/>
              </w:rPr>
            </w:pPr>
            <w:r w:rsidRPr="00C16BDA">
              <w:rPr>
                <w:rFonts w:asciiTheme="minorHAnsi" w:hAnsiTheme="minorHAnsi" w:cstheme="minorHAnsi"/>
                <w:sz w:val="22"/>
                <w:szCs w:val="22"/>
              </w:rPr>
              <w:t>113-235</w:t>
            </w: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224C40" w:rsidP="00224C40">
            <w:pPr>
              <w:pStyle w:val="VVKSOTekst"/>
              <w:spacing w:after="0"/>
              <w:jc w:val="center"/>
              <w:rPr>
                <w:rFonts w:asciiTheme="minorHAnsi" w:hAnsiTheme="minorHAnsi" w:cstheme="minorHAnsi"/>
                <w:sz w:val="22"/>
                <w:szCs w:val="22"/>
              </w:rPr>
            </w:pPr>
          </w:p>
          <w:p w:rsidR="00224C40" w:rsidRPr="00C16BDA" w:rsidRDefault="00BD2F6B" w:rsidP="00224C40">
            <w:pPr>
              <w:pStyle w:val="VVKSOTekst"/>
              <w:spacing w:after="0"/>
              <w:jc w:val="center"/>
              <w:rPr>
                <w:rFonts w:asciiTheme="minorHAnsi" w:hAnsiTheme="minorHAnsi" w:cstheme="minorHAnsi"/>
                <w:sz w:val="22"/>
                <w:szCs w:val="22"/>
              </w:rPr>
            </w:pPr>
            <w:r w:rsidRPr="00C16BDA">
              <w:rPr>
                <w:rFonts w:asciiTheme="minorHAnsi" w:hAnsiTheme="minorHAnsi" w:cstheme="minorHAnsi"/>
                <w:sz w:val="22"/>
                <w:szCs w:val="22"/>
              </w:rPr>
              <w:t>335-362</w:t>
            </w:r>
          </w:p>
          <w:p w:rsidR="00224C40" w:rsidRPr="00C16BDA" w:rsidRDefault="00224C40" w:rsidP="00224C40">
            <w:pPr>
              <w:pStyle w:val="VVKSOTekst"/>
              <w:spacing w:after="0"/>
              <w:jc w:val="center"/>
              <w:rPr>
                <w:rFonts w:asciiTheme="minorHAnsi" w:hAnsiTheme="minorHAnsi" w:cstheme="minorHAnsi"/>
                <w:sz w:val="22"/>
                <w:szCs w:val="22"/>
              </w:rPr>
            </w:pPr>
          </w:p>
        </w:tc>
      </w:tr>
      <w:tr w:rsidR="00224C40" w:rsidTr="00EF5CF3">
        <w:tc>
          <w:tcPr>
            <w:tcW w:w="7824" w:type="dxa"/>
          </w:tcPr>
          <w:p w:rsidR="00224C40" w:rsidRPr="00E210C7" w:rsidRDefault="00224C40" w:rsidP="00224C40">
            <w:pPr>
              <w:rPr>
                <w:b/>
              </w:rPr>
            </w:pPr>
            <w:r w:rsidRPr="00E210C7">
              <w:rPr>
                <w:b/>
              </w:rPr>
              <w:t>2.10</w:t>
            </w:r>
          </w:p>
          <w:p w:rsidR="00224C40" w:rsidRDefault="00224C40" w:rsidP="00224C40">
            <w:pPr>
              <w:rPr>
                <w:b/>
              </w:rPr>
            </w:pPr>
            <w:r w:rsidRPr="00E210C7">
              <w:rPr>
                <w:b/>
              </w:rPr>
              <w:t>De leerlingen passen dresseertechnieken toe.</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175"/>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244"/>
              </w:trPr>
              <w:tc>
                <w:tcPr>
                  <w:tcW w:w="0" w:type="auto"/>
                </w:tcPr>
                <w:p w:rsidR="00224C40" w:rsidRDefault="00224C40" w:rsidP="00224C40">
                  <w:pPr>
                    <w:pStyle w:val="Default"/>
                    <w:rPr>
                      <w:sz w:val="22"/>
                      <w:szCs w:val="22"/>
                    </w:rPr>
                  </w:pPr>
                  <w:r>
                    <w:rPr>
                      <w:sz w:val="22"/>
                      <w:szCs w:val="22"/>
                    </w:rPr>
                    <w:t xml:space="preserve">- Dresseertechnieken </w:t>
                  </w:r>
                </w:p>
                <w:p w:rsidR="00224C40" w:rsidRDefault="00224C40" w:rsidP="00224C40">
                  <w:pPr>
                    <w:pStyle w:val="Default"/>
                    <w:rPr>
                      <w:sz w:val="22"/>
                      <w:szCs w:val="22"/>
                    </w:rPr>
                  </w:pPr>
                  <w:r>
                    <w:rPr>
                      <w:sz w:val="22"/>
                      <w:szCs w:val="22"/>
                    </w:rPr>
                    <w:t xml:space="preserve">- Serveertechnieken zoals </w:t>
                  </w:r>
                  <w:proofErr w:type="spellStart"/>
                  <w:r>
                    <w:rPr>
                      <w:sz w:val="22"/>
                      <w:szCs w:val="22"/>
                    </w:rPr>
                    <w:t>plate-service</w:t>
                  </w:r>
                  <w:proofErr w:type="spellEnd"/>
                  <w:r>
                    <w:rPr>
                      <w:sz w:val="22"/>
                      <w:szCs w:val="22"/>
                    </w:rPr>
                    <w:t xml:space="preserve">, Engels, Russisch, Frans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244"/>
              </w:trPr>
              <w:tc>
                <w:tcPr>
                  <w:tcW w:w="0" w:type="auto"/>
                </w:tcPr>
                <w:p w:rsidR="00224C40" w:rsidRDefault="00224C40" w:rsidP="00224C40">
                  <w:pPr>
                    <w:pStyle w:val="Default"/>
                    <w:rPr>
                      <w:sz w:val="22"/>
                      <w:szCs w:val="22"/>
                    </w:rPr>
                  </w:pPr>
                  <w:r>
                    <w:rPr>
                      <w:sz w:val="22"/>
                      <w:szCs w:val="22"/>
                    </w:rPr>
                    <w:t xml:space="preserve">- Toepassen van dresseertechnieken </w:t>
                  </w:r>
                </w:p>
                <w:p w:rsidR="00224C40" w:rsidRDefault="00224C40" w:rsidP="00224C40">
                  <w:pPr>
                    <w:pStyle w:val="Default"/>
                    <w:rPr>
                      <w:sz w:val="22"/>
                      <w:szCs w:val="22"/>
                    </w:rPr>
                  </w:pPr>
                  <w:r>
                    <w:rPr>
                      <w:sz w:val="22"/>
                      <w:szCs w:val="22"/>
                    </w:rPr>
                    <w:t xml:space="preserve">- Uitvoeren van serveertechnieken zoals </w:t>
                  </w:r>
                  <w:proofErr w:type="spellStart"/>
                  <w:r>
                    <w:rPr>
                      <w:sz w:val="22"/>
                      <w:szCs w:val="22"/>
                    </w:rPr>
                    <w:t>plate-service</w:t>
                  </w:r>
                  <w:proofErr w:type="spellEnd"/>
                  <w:r>
                    <w:rPr>
                      <w:sz w:val="22"/>
                      <w:szCs w:val="22"/>
                    </w:rPr>
                    <w:t>, Engels, Russisch, Frans.</w:t>
                  </w:r>
                </w:p>
              </w:tc>
            </w:tr>
          </w:tbl>
          <w:p w:rsidR="00224C40" w:rsidRPr="006317DF" w:rsidRDefault="00224C40" w:rsidP="00224C40"/>
        </w:tc>
        <w:tc>
          <w:tcPr>
            <w:tcW w:w="5144" w:type="dxa"/>
          </w:tcPr>
          <w:p w:rsidR="0063728C" w:rsidRPr="0075435E" w:rsidRDefault="0063728C" w:rsidP="0063728C">
            <w:pPr>
              <w:pStyle w:val="VVKSOTekst"/>
              <w:spacing w:before="120" w:after="0"/>
              <w:jc w:val="left"/>
              <w:rPr>
                <w:b/>
              </w:rPr>
            </w:pPr>
            <w:r>
              <w:rPr>
                <w:b/>
              </w:rPr>
              <w:t xml:space="preserve">Wie doet wat in de </w:t>
            </w:r>
            <w:r w:rsidR="00BD2F6B">
              <w:rPr>
                <w:b/>
              </w:rPr>
              <w:t>horeca 5</w:t>
            </w:r>
            <w:r w:rsidRPr="0075435E">
              <w:rPr>
                <w:b/>
                <w:vertAlign w:val="superscript"/>
              </w:rPr>
              <w:t>de</w:t>
            </w:r>
            <w:r w:rsidRPr="0075435E">
              <w:rPr>
                <w:b/>
              </w:rPr>
              <w:t xml:space="preserve"> druk</w:t>
            </w:r>
          </w:p>
          <w:p w:rsidR="0063728C" w:rsidRPr="0075435E" w:rsidRDefault="0063728C" w:rsidP="0063728C">
            <w:pPr>
              <w:pStyle w:val="VVKSOTekst"/>
              <w:spacing w:before="120" w:after="0"/>
              <w:jc w:val="left"/>
            </w:pPr>
            <w:r w:rsidRPr="0075435E">
              <w:t>8.1-2-3 gastheerschap, bekwaamheidsvereisten van  de gast heer of gastvrouw, etiquette in de horeca</w:t>
            </w:r>
          </w:p>
          <w:p w:rsidR="00224C40" w:rsidRPr="0063728C" w:rsidRDefault="00224C40" w:rsidP="00224C40">
            <w:pPr>
              <w:pStyle w:val="VVKSOTekst"/>
              <w:spacing w:after="0" w:line="276" w:lineRule="auto"/>
              <w:jc w:val="left"/>
              <w:rPr>
                <w:rFonts w:asciiTheme="minorHAnsi" w:hAnsiTheme="minorHAnsi" w:cstheme="minorHAnsi"/>
                <w:b/>
                <w:sz w:val="22"/>
                <w:szCs w:val="22"/>
              </w:rPr>
            </w:pPr>
          </w:p>
        </w:tc>
        <w:tc>
          <w:tcPr>
            <w:tcW w:w="1061" w:type="dxa"/>
          </w:tcPr>
          <w:p w:rsidR="00224C40" w:rsidRPr="00C16BDA" w:rsidRDefault="00224C40" w:rsidP="00224C40">
            <w:pPr>
              <w:pStyle w:val="VVKSOTekst"/>
              <w:spacing w:before="120" w:after="0"/>
              <w:jc w:val="center"/>
              <w:rPr>
                <w:rFonts w:asciiTheme="minorHAnsi" w:hAnsiTheme="minorHAnsi" w:cstheme="minorHAnsi"/>
                <w:sz w:val="22"/>
                <w:szCs w:val="22"/>
                <w:lang w:val="nl-BE"/>
              </w:rPr>
            </w:pPr>
          </w:p>
        </w:tc>
      </w:tr>
      <w:tr w:rsidR="00C26E78" w:rsidTr="00EF5CF3">
        <w:tc>
          <w:tcPr>
            <w:tcW w:w="7824" w:type="dxa"/>
          </w:tcPr>
          <w:p w:rsidR="00C26E78" w:rsidRPr="00E210C7" w:rsidRDefault="00C26E78" w:rsidP="00C26E78">
            <w:pPr>
              <w:rPr>
                <w:b/>
              </w:rPr>
            </w:pPr>
            <w:r w:rsidRPr="00E210C7">
              <w:rPr>
                <w:b/>
              </w:rPr>
              <w:t>2.11</w:t>
            </w:r>
          </w:p>
          <w:p w:rsidR="00C26E78" w:rsidRDefault="00C26E78" w:rsidP="00C26E78">
            <w:pPr>
              <w:rPr>
                <w:b/>
              </w:rPr>
            </w:pPr>
            <w:r w:rsidRPr="00E210C7">
              <w:rPr>
                <w:b/>
              </w:rPr>
              <w:t>De leerlingen voeren de voorbereidende werkzaamheden uit in restaurant, bar en office.</w:t>
            </w:r>
          </w:p>
          <w:p w:rsidR="00C26E78" w:rsidRDefault="00C26E78" w:rsidP="00C26E78">
            <w:pPr>
              <w:rPr>
                <w:b/>
              </w:rPr>
            </w:pPr>
          </w:p>
          <w:p w:rsidR="00C26E78" w:rsidRDefault="00C26E78" w:rsidP="00C26E78">
            <w:pPr>
              <w:rPr>
                <w:b/>
              </w:rPr>
            </w:pPr>
            <w:r>
              <w:rPr>
                <w:b/>
                <w:bCs/>
              </w:rPr>
              <w:t>Conceptuele kennis</w:t>
            </w:r>
          </w:p>
          <w:tbl>
            <w:tblPr>
              <w:tblW w:w="0" w:type="auto"/>
              <w:tblBorders>
                <w:top w:val="nil"/>
                <w:left w:val="nil"/>
                <w:bottom w:val="nil"/>
                <w:right w:val="nil"/>
              </w:tblBorders>
              <w:tblLook w:val="0000" w:firstRow="0" w:lastRow="0" w:firstColumn="0" w:lastColumn="0" w:noHBand="0" w:noVBand="0"/>
            </w:tblPr>
            <w:tblGrid>
              <w:gridCol w:w="7069"/>
            </w:tblGrid>
            <w:tr w:rsidR="00C26E78">
              <w:trPr>
                <w:trHeight w:val="379"/>
              </w:trPr>
              <w:tc>
                <w:tcPr>
                  <w:tcW w:w="0" w:type="auto"/>
                </w:tcPr>
                <w:p w:rsidR="00C26E78" w:rsidRDefault="00C26E78" w:rsidP="00C26E78">
                  <w:pPr>
                    <w:pStyle w:val="Default"/>
                    <w:rPr>
                      <w:sz w:val="22"/>
                      <w:szCs w:val="22"/>
                    </w:rPr>
                  </w:pPr>
                  <w:r>
                    <w:rPr>
                      <w:sz w:val="22"/>
                      <w:szCs w:val="22"/>
                    </w:rPr>
                    <w:t xml:space="preserve">- Zaalplan (tafelschikking) </w:t>
                  </w:r>
                </w:p>
                <w:p w:rsidR="00C26E78" w:rsidRDefault="00C26E78" w:rsidP="00C26E78">
                  <w:pPr>
                    <w:pStyle w:val="Default"/>
                    <w:rPr>
                      <w:sz w:val="22"/>
                      <w:szCs w:val="22"/>
                    </w:rPr>
                  </w:pPr>
                  <w:r>
                    <w:rPr>
                      <w:sz w:val="22"/>
                      <w:szCs w:val="22"/>
                    </w:rPr>
                    <w:t xml:space="preserve">- Dekken van tafels </w:t>
                  </w:r>
                </w:p>
                <w:p w:rsidR="00C26E78" w:rsidRDefault="00C26E78" w:rsidP="00C26E78">
                  <w:pPr>
                    <w:pStyle w:val="Default"/>
                    <w:rPr>
                      <w:sz w:val="22"/>
                      <w:szCs w:val="22"/>
                    </w:rPr>
                  </w:pPr>
                  <w:r>
                    <w:rPr>
                      <w:sz w:val="22"/>
                      <w:szCs w:val="22"/>
                    </w:rPr>
                    <w:t xml:space="preserve">- Zaal en tafeldecoratie </w:t>
                  </w:r>
                </w:p>
              </w:tc>
            </w:tr>
            <w:tr w:rsidR="00C26E78">
              <w:trPr>
                <w:trHeight w:val="110"/>
              </w:trPr>
              <w:tc>
                <w:tcPr>
                  <w:tcW w:w="0" w:type="auto"/>
                </w:tcPr>
                <w:p w:rsidR="00C26E78" w:rsidRDefault="00C26E78" w:rsidP="00C26E78">
                  <w:pPr>
                    <w:pStyle w:val="Default"/>
                    <w:rPr>
                      <w:sz w:val="22"/>
                      <w:szCs w:val="22"/>
                    </w:rPr>
                  </w:pPr>
                  <w:r>
                    <w:rPr>
                      <w:b/>
                      <w:bCs/>
                      <w:sz w:val="22"/>
                      <w:szCs w:val="22"/>
                    </w:rPr>
                    <w:t xml:space="preserve">Procedurele kennis </w:t>
                  </w:r>
                </w:p>
              </w:tc>
            </w:tr>
            <w:tr w:rsidR="00C26E78">
              <w:trPr>
                <w:trHeight w:val="513"/>
              </w:trPr>
              <w:tc>
                <w:tcPr>
                  <w:tcW w:w="0" w:type="auto"/>
                </w:tcPr>
                <w:p w:rsidR="00C26E78" w:rsidRDefault="00C26E78" w:rsidP="00C26E78">
                  <w:pPr>
                    <w:pStyle w:val="Default"/>
                    <w:rPr>
                      <w:sz w:val="22"/>
                      <w:szCs w:val="22"/>
                    </w:rPr>
                  </w:pPr>
                  <w:r>
                    <w:rPr>
                      <w:sz w:val="22"/>
                      <w:szCs w:val="22"/>
                    </w:rPr>
                    <w:t>- Toepassen van procedures voor mise-en-</w:t>
                  </w:r>
                  <w:proofErr w:type="spellStart"/>
                  <w:r>
                    <w:rPr>
                      <w:sz w:val="22"/>
                      <w:szCs w:val="22"/>
                    </w:rPr>
                    <w:t>place</w:t>
                  </w:r>
                  <w:proofErr w:type="spellEnd"/>
                  <w:r>
                    <w:rPr>
                      <w:sz w:val="22"/>
                      <w:szCs w:val="22"/>
                    </w:rPr>
                    <w:t xml:space="preserve"> van de zaal, bar en office </w:t>
                  </w:r>
                </w:p>
                <w:p w:rsidR="00C26E78" w:rsidRDefault="00C26E78" w:rsidP="00C26E78">
                  <w:pPr>
                    <w:pStyle w:val="Default"/>
                    <w:rPr>
                      <w:sz w:val="22"/>
                      <w:szCs w:val="22"/>
                    </w:rPr>
                  </w:pPr>
                  <w:r>
                    <w:rPr>
                      <w:sz w:val="22"/>
                      <w:szCs w:val="22"/>
                    </w:rPr>
                    <w:t xml:space="preserve">- Toepassen van technieken van </w:t>
                  </w:r>
                  <w:proofErr w:type="spellStart"/>
                  <w:r>
                    <w:rPr>
                      <w:sz w:val="22"/>
                      <w:szCs w:val="22"/>
                    </w:rPr>
                    <w:t>mastikeren</w:t>
                  </w:r>
                  <w:proofErr w:type="spellEnd"/>
                  <w:r>
                    <w:rPr>
                      <w:sz w:val="22"/>
                      <w:szCs w:val="22"/>
                    </w:rPr>
                    <w:t xml:space="preserve"> </w:t>
                  </w:r>
                </w:p>
                <w:p w:rsidR="00C26E78" w:rsidRDefault="00C26E78" w:rsidP="00C26E78">
                  <w:pPr>
                    <w:pStyle w:val="Default"/>
                    <w:rPr>
                      <w:sz w:val="22"/>
                      <w:szCs w:val="22"/>
                    </w:rPr>
                  </w:pPr>
                  <w:r>
                    <w:rPr>
                      <w:sz w:val="22"/>
                      <w:szCs w:val="22"/>
                    </w:rPr>
                    <w:t xml:space="preserve">- Toepassen van technieken om tafels te dekken </w:t>
                  </w:r>
                </w:p>
                <w:p w:rsidR="00C26E78" w:rsidRDefault="00C26E78" w:rsidP="00C26E78">
                  <w:pPr>
                    <w:pStyle w:val="Default"/>
                    <w:rPr>
                      <w:sz w:val="22"/>
                      <w:szCs w:val="22"/>
                    </w:rPr>
                  </w:pPr>
                  <w:r>
                    <w:rPr>
                      <w:sz w:val="22"/>
                      <w:szCs w:val="22"/>
                    </w:rPr>
                    <w:t xml:space="preserve">- Volgen van richtlijnen met betrekking tot het schikken van tafels en stoelen </w:t>
                  </w:r>
                </w:p>
              </w:tc>
            </w:tr>
          </w:tbl>
          <w:p w:rsidR="00C26E78" w:rsidRPr="006317DF" w:rsidRDefault="00C26E78" w:rsidP="00C26E78"/>
        </w:tc>
        <w:tc>
          <w:tcPr>
            <w:tcW w:w="5144" w:type="dxa"/>
          </w:tcPr>
          <w:p w:rsidR="00C26E78" w:rsidRDefault="00C26E78" w:rsidP="00C26E78">
            <w:pPr>
              <w:pStyle w:val="VVKSOOpsomming1"/>
              <w:numPr>
                <w:ilvl w:val="0"/>
                <w:numId w:val="0"/>
              </w:numPr>
              <w:ind w:left="397" w:hanging="397"/>
              <w:rPr>
                <w:b/>
              </w:rPr>
            </w:pPr>
          </w:p>
          <w:p w:rsidR="00C26E78" w:rsidRDefault="00C26E78" w:rsidP="00C26E78">
            <w:pPr>
              <w:pStyle w:val="VVKSOOpsomming1"/>
              <w:numPr>
                <w:ilvl w:val="0"/>
                <w:numId w:val="0"/>
              </w:numPr>
              <w:ind w:left="397" w:hanging="397"/>
              <w:rPr>
                <w:b/>
              </w:rPr>
            </w:pPr>
          </w:p>
          <w:p w:rsidR="00C26E78" w:rsidRPr="0075435E" w:rsidRDefault="00C26E78" w:rsidP="00C26E78">
            <w:pPr>
              <w:pStyle w:val="VVKSOOpsomming1"/>
              <w:numPr>
                <w:ilvl w:val="0"/>
                <w:numId w:val="0"/>
              </w:numPr>
              <w:ind w:left="397" w:hanging="397"/>
              <w:rPr>
                <w:b/>
              </w:rPr>
            </w:pPr>
            <w:r w:rsidRPr="0075435E">
              <w:rPr>
                <w:b/>
              </w:rPr>
              <w:t>Hoe</w:t>
            </w:r>
            <w:r w:rsidR="00BD2F6B">
              <w:rPr>
                <w:b/>
              </w:rPr>
              <w:t xml:space="preserve"> gasten ontvangen in de horeca 5</w:t>
            </w:r>
            <w:r w:rsidRPr="0075435E">
              <w:rPr>
                <w:b/>
                <w:vertAlign w:val="superscript"/>
              </w:rPr>
              <w:t>de</w:t>
            </w:r>
            <w:r w:rsidRPr="0075435E">
              <w:rPr>
                <w:b/>
              </w:rPr>
              <w:t xml:space="preserve"> druk</w:t>
            </w:r>
          </w:p>
          <w:p w:rsidR="00C26E78" w:rsidRPr="0075435E" w:rsidRDefault="00C26E78" w:rsidP="00C26E78">
            <w:pPr>
              <w:pStyle w:val="VVKSOTekst"/>
              <w:numPr>
                <w:ilvl w:val="0"/>
                <w:numId w:val="10"/>
              </w:numPr>
              <w:snapToGrid w:val="0"/>
              <w:spacing w:before="120" w:after="0"/>
              <w:jc w:val="left"/>
            </w:pPr>
            <w:r w:rsidRPr="0075435E">
              <w:t>Hoofdstuk 1 serveer- en restaurant-materiaal</w:t>
            </w:r>
          </w:p>
          <w:p w:rsidR="00C26E78" w:rsidRPr="0075435E" w:rsidRDefault="00C26E78" w:rsidP="00C26E78">
            <w:pPr>
              <w:pStyle w:val="VVKSOTekst"/>
              <w:numPr>
                <w:ilvl w:val="0"/>
                <w:numId w:val="10"/>
              </w:numPr>
              <w:snapToGrid w:val="0"/>
              <w:spacing w:before="120" w:after="0"/>
              <w:jc w:val="left"/>
            </w:pPr>
            <w:r w:rsidRPr="0075435E">
              <w:t>Hoofdstukken 2 en 3 mastiek en mise-en-</w:t>
            </w:r>
            <w:proofErr w:type="spellStart"/>
            <w:r w:rsidRPr="0075435E">
              <w:t>place</w:t>
            </w:r>
            <w:proofErr w:type="spellEnd"/>
          </w:p>
          <w:p w:rsidR="00C26E78" w:rsidRPr="0075435E" w:rsidRDefault="00C26E78" w:rsidP="00C26E78">
            <w:pPr>
              <w:pStyle w:val="VVKSOTekst"/>
              <w:numPr>
                <w:ilvl w:val="0"/>
                <w:numId w:val="10"/>
              </w:numPr>
              <w:snapToGrid w:val="0"/>
              <w:spacing w:before="120" w:after="0"/>
              <w:jc w:val="left"/>
              <w:rPr>
                <w:b/>
              </w:rPr>
            </w:pPr>
            <w:r w:rsidRPr="0075435E">
              <w:t>Hoofdstuk 4 het opdekken van een tafel</w:t>
            </w:r>
          </w:p>
        </w:tc>
        <w:tc>
          <w:tcPr>
            <w:tcW w:w="1061" w:type="dxa"/>
          </w:tcPr>
          <w:p w:rsidR="00C26E78" w:rsidRPr="00C16BDA" w:rsidRDefault="00C26E78" w:rsidP="00C26E78">
            <w:pPr>
              <w:jc w:val="center"/>
              <w:rPr>
                <w:rFonts w:cstheme="minorHAnsi"/>
                <w:b/>
              </w:rPr>
            </w:pPr>
          </w:p>
          <w:p w:rsidR="00C26E78" w:rsidRPr="00C16BDA" w:rsidRDefault="00C26E78" w:rsidP="00C26E78">
            <w:pPr>
              <w:jc w:val="center"/>
              <w:rPr>
                <w:rFonts w:cstheme="minorHAnsi"/>
              </w:rPr>
            </w:pPr>
          </w:p>
          <w:p w:rsidR="00C26E78" w:rsidRPr="00C16BDA" w:rsidRDefault="00C26E78" w:rsidP="00C26E78">
            <w:pPr>
              <w:jc w:val="center"/>
              <w:rPr>
                <w:rFonts w:cstheme="minorHAnsi"/>
              </w:rPr>
            </w:pPr>
          </w:p>
          <w:p w:rsidR="00C26E78" w:rsidRPr="00C16BDA" w:rsidRDefault="00BD2F6B" w:rsidP="00C26E78">
            <w:pPr>
              <w:jc w:val="center"/>
              <w:rPr>
                <w:rFonts w:cstheme="minorHAnsi"/>
              </w:rPr>
            </w:pPr>
            <w:r w:rsidRPr="00C16BDA">
              <w:rPr>
                <w:rFonts w:cstheme="minorHAnsi"/>
              </w:rPr>
              <w:t>9-54</w:t>
            </w:r>
          </w:p>
        </w:tc>
      </w:tr>
      <w:tr w:rsidR="00C26E78" w:rsidTr="00EF5CF3">
        <w:tc>
          <w:tcPr>
            <w:tcW w:w="7824" w:type="dxa"/>
          </w:tcPr>
          <w:p w:rsidR="00C26E78" w:rsidRPr="00E210C7" w:rsidRDefault="00C26E78" w:rsidP="00C26E78">
            <w:pPr>
              <w:rPr>
                <w:b/>
              </w:rPr>
            </w:pPr>
            <w:r w:rsidRPr="00E210C7">
              <w:rPr>
                <w:b/>
              </w:rPr>
              <w:t>2.12</w:t>
            </w:r>
          </w:p>
          <w:p w:rsidR="00C26E78" w:rsidRDefault="00C26E78" w:rsidP="00C26E78">
            <w:pPr>
              <w:rPr>
                <w:b/>
              </w:rPr>
            </w:pPr>
            <w:r w:rsidRPr="00E210C7">
              <w:rPr>
                <w:b/>
              </w:rPr>
              <w:t>De leerlingen maken eenvoudige koude en warm</w:t>
            </w:r>
            <w:r>
              <w:rPr>
                <w:b/>
              </w:rPr>
              <w:t>e dranken klaar in bar of offic</w:t>
            </w:r>
            <w:r w:rsidRPr="00E210C7">
              <w:rPr>
                <w:b/>
              </w:rPr>
              <w:t>e.</w:t>
            </w:r>
          </w:p>
          <w:p w:rsidR="00C26E78" w:rsidRDefault="00C26E78" w:rsidP="00C26E78">
            <w:pPr>
              <w:rPr>
                <w:b/>
              </w:rPr>
            </w:pPr>
          </w:p>
          <w:tbl>
            <w:tblPr>
              <w:tblW w:w="7608" w:type="dxa"/>
              <w:tblBorders>
                <w:top w:val="nil"/>
                <w:left w:val="nil"/>
                <w:bottom w:val="nil"/>
                <w:right w:val="nil"/>
              </w:tblBorders>
              <w:tblLook w:val="0000" w:firstRow="0" w:lastRow="0" w:firstColumn="0" w:lastColumn="0" w:noHBand="0" w:noVBand="0"/>
            </w:tblPr>
            <w:tblGrid>
              <w:gridCol w:w="7608"/>
            </w:tblGrid>
            <w:tr w:rsidR="00C26E78" w:rsidTr="00757CEB">
              <w:trPr>
                <w:trHeight w:val="110"/>
              </w:trPr>
              <w:tc>
                <w:tcPr>
                  <w:tcW w:w="0" w:type="auto"/>
                </w:tcPr>
                <w:p w:rsidR="00C26E78" w:rsidRDefault="00C26E78" w:rsidP="00C26E78">
                  <w:pPr>
                    <w:pStyle w:val="Default"/>
                    <w:rPr>
                      <w:sz w:val="22"/>
                      <w:szCs w:val="22"/>
                    </w:rPr>
                  </w:pPr>
                  <w:r>
                    <w:rPr>
                      <w:b/>
                      <w:bCs/>
                      <w:sz w:val="22"/>
                      <w:szCs w:val="22"/>
                    </w:rPr>
                    <w:t xml:space="preserve">Conceptuele kennis </w:t>
                  </w:r>
                </w:p>
              </w:tc>
            </w:tr>
            <w:tr w:rsidR="00C26E78" w:rsidTr="00757CEB">
              <w:trPr>
                <w:trHeight w:val="244"/>
              </w:trPr>
              <w:tc>
                <w:tcPr>
                  <w:tcW w:w="0" w:type="auto"/>
                </w:tcPr>
                <w:p w:rsidR="00C26E78" w:rsidRDefault="00C26E78" w:rsidP="00C26E78">
                  <w:pPr>
                    <w:pStyle w:val="Default"/>
                    <w:rPr>
                      <w:sz w:val="22"/>
                      <w:szCs w:val="22"/>
                    </w:rPr>
                  </w:pPr>
                  <w:r>
                    <w:rPr>
                      <w:sz w:val="22"/>
                      <w:szCs w:val="22"/>
                    </w:rPr>
                    <w:t xml:space="preserve">- Samenstelling van dranken </w:t>
                  </w:r>
                </w:p>
                <w:p w:rsidR="00C26E78" w:rsidRDefault="00C26E78" w:rsidP="00C26E78">
                  <w:pPr>
                    <w:pStyle w:val="Default"/>
                    <w:rPr>
                      <w:sz w:val="22"/>
                      <w:szCs w:val="22"/>
                    </w:rPr>
                  </w:pPr>
                  <w:r>
                    <w:rPr>
                      <w:sz w:val="22"/>
                      <w:szCs w:val="22"/>
                    </w:rPr>
                    <w:t xml:space="preserve">- Bereidingswijzen van dranken </w:t>
                  </w:r>
                </w:p>
              </w:tc>
            </w:tr>
            <w:tr w:rsidR="00C26E78" w:rsidTr="00757CEB">
              <w:trPr>
                <w:trHeight w:val="110"/>
              </w:trPr>
              <w:tc>
                <w:tcPr>
                  <w:tcW w:w="0" w:type="auto"/>
                </w:tcPr>
                <w:p w:rsidR="00C26E78" w:rsidRDefault="00C26E78" w:rsidP="00C26E78">
                  <w:pPr>
                    <w:pStyle w:val="Default"/>
                    <w:rPr>
                      <w:sz w:val="22"/>
                      <w:szCs w:val="22"/>
                    </w:rPr>
                  </w:pPr>
                  <w:r>
                    <w:rPr>
                      <w:sz w:val="22"/>
                      <w:szCs w:val="22"/>
                    </w:rPr>
                    <w:t xml:space="preserve">- Bestelbon voor dranken </w:t>
                  </w:r>
                </w:p>
              </w:tc>
            </w:tr>
            <w:tr w:rsidR="00C26E78" w:rsidTr="00757CEB">
              <w:trPr>
                <w:trHeight w:val="110"/>
              </w:trPr>
              <w:tc>
                <w:tcPr>
                  <w:tcW w:w="0" w:type="auto"/>
                </w:tcPr>
                <w:p w:rsidR="00C26E78" w:rsidRDefault="00C26E78" w:rsidP="00C26E78">
                  <w:pPr>
                    <w:pStyle w:val="Default"/>
                    <w:rPr>
                      <w:sz w:val="22"/>
                      <w:szCs w:val="22"/>
                    </w:rPr>
                  </w:pPr>
                  <w:r>
                    <w:rPr>
                      <w:b/>
                      <w:bCs/>
                      <w:sz w:val="22"/>
                      <w:szCs w:val="22"/>
                    </w:rPr>
                    <w:t xml:space="preserve">Procedurele kennis </w:t>
                  </w:r>
                </w:p>
              </w:tc>
            </w:tr>
            <w:tr w:rsidR="00C26E78" w:rsidTr="00757CEB">
              <w:trPr>
                <w:trHeight w:val="379"/>
              </w:trPr>
              <w:tc>
                <w:tcPr>
                  <w:tcW w:w="0" w:type="auto"/>
                </w:tcPr>
                <w:p w:rsidR="00C26E78" w:rsidRDefault="00C26E78" w:rsidP="00C26E78">
                  <w:pPr>
                    <w:pStyle w:val="Default"/>
                    <w:rPr>
                      <w:sz w:val="22"/>
                      <w:szCs w:val="22"/>
                    </w:rPr>
                  </w:pPr>
                  <w:r>
                    <w:rPr>
                      <w:sz w:val="22"/>
                      <w:szCs w:val="22"/>
                    </w:rPr>
                    <w:t xml:space="preserve">- Passen bereidingstechnieken voor dranken toe </w:t>
                  </w:r>
                </w:p>
                <w:p w:rsidR="00C26E78" w:rsidRDefault="00C26E78" w:rsidP="00C26E78">
                  <w:pPr>
                    <w:pStyle w:val="Default"/>
                    <w:rPr>
                      <w:sz w:val="22"/>
                      <w:szCs w:val="22"/>
                    </w:rPr>
                  </w:pPr>
                  <w:r>
                    <w:rPr>
                      <w:sz w:val="22"/>
                      <w:szCs w:val="22"/>
                    </w:rPr>
                    <w:t xml:space="preserve">- Gebruiken van barmateriaal en machines zoals glazen, tassen, koffiezet, waterkoker </w:t>
                  </w:r>
                </w:p>
                <w:p w:rsidR="00C26E78" w:rsidRDefault="00C26E78" w:rsidP="00C26E78">
                  <w:pPr>
                    <w:pStyle w:val="Default"/>
                    <w:rPr>
                      <w:sz w:val="22"/>
                      <w:szCs w:val="22"/>
                    </w:rPr>
                  </w:pPr>
                  <w:r>
                    <w:rPr>
                      <w:sz w:val="22"/>
                      <w:szCs w:val="22"/>
                    </w:rPr>
                    <w:t>- Volgen de instructies op de bestelbon.</w:t>
                  </w:r>
                </w:p>
              </w:tc>
            </w:tr>
          </w:tbl>
          <w:p w:rsidR="00C26E78" w:rsidRPr="00757CEB" w:rsidRDefault="00C26E78" w:rsidP="00C26E78"/>
        </w:tc>
        <w:tc>
          <w:tcPr>
            <w:tcW w:w="5144" w:type="dxa"/>
          </w:tcPr>
          <w:p w:rsidR="00C26E78" w:rsidRPr="0075435E" w:rsidRDefault="00C26E78" w:rsidP="00C26E78">
            <w:pPr>
              <w:pStyle w:val="VVKSOOpsomming1"/>
              <w:numPr>
                <w:ilvl w:val="0"/>
                <w:numId w:val="0"/>
              </w:numPr>
              <w:ind w:left="397" w:hanging="397"/>
              <w:jc w:val="left"/>
              <w:rPr>
                <w:b/>
              </w:rPr>
            </w:pPr>
            <w:r w:rsidRPr="0075435E">
              <w:rPr>
                <w:b/>
              </w:rPr>
              <w:t>Hoe</w:t>
            </w:r>
            <w:r w:rsidR="00BD2F6B">
              <w:rPr>
                <w:b/>
              </w:rPr>
              <w:t xml:space="preserve"> gasten ontvangen in de horeca 5</w:t>
            </w:r>
            <w:r w:rsidRPr="0075435E">
              <w:rPr>
                <w:b/>
                <w:vertAlign w:val="superscript"/>
              </w:rPr>
              <w:t>de</w:t>
            </w:r>
            <w:r w:rsidRPr="0075435E">
              <w:rPr>
                <w:b/>
              </w:rPr>
              <w:t xml:space="preserve"> druk</w:t>
            </w:r>
          </w:p>
          <w:p w:rsidR="00C26E78" w:rsidRPr="0075435E" w:rsidRDefault="00C26E78" w:rsidP="00C26E78">
            <w:pPr>
              <w:pStyle w:val="VVKSOOpsomming1"/>
              <w:numPr>
                <w:ilvl w:val="0"/>
                <w:numId w:val="11"/>
              </w:numPr>
              <w:jc w:val="left"/>
            </w:pPr>
            <w:r w:rsidRPr="0075435E">
              <w:t>Hoofdstuk 12 dienst van koude dranken en bieren</w:t>
            </w:r>
          </w:p>
          <w:p w:rsidR="00C26E78" w:rsidRPr="0075435E" w:rsidRDefault="00C26E78" w:rsidP="00C26E78">
            <w:pPr>
              <w:pStyle w:val="VVKSOOpsomming1"/>
              <w:numPr>
                <w:ilvl w:val="0"/>
                <w:numId w:val="11"/>
              </w:numPr>
              <w:jc w:val="left"/>
            </w:pPr>
            <w:r w:rsidRPr="0075435E">
              <w:t>Hoofdstuk 15 dienst van warme dranken</w:t>
            </w:r>
          </w:p>
          <w:p w:rsidR="00C26E78" w:rsidRPr="0075435E" w:rsidRDefault="00C26E78" w:rsidP="00C26E78">
            <w:pPr>
              <w:pStyle w:val="VVKSOOpsomming1"/>
              <w:numPr>
                <w:ilvl w:val="0"/>
                <w:numId w:val="11"/>
              </w:numPr>
              <w:jc w:val="left"/>
            </w:pPr>
            <w:r w:rsidRPr="0075435E">
              <w:t>Hoofdstuk 11 dienst van de wijn</w:t>
            </w:r>
          </w:p>
          <w:p w:rsidR="00C26E78" w:rsidRPr="0075435E" w:rsidRDefault="00BD2F6B" w:rsidP="00C26E78">
            <w:pPr>
              <w:pStyle w:val="VVKSOTekst"/>
              <w:snapToGrid w:val="0"/>
              <w:spacing w:before="120" w:after="0"/>
              <w:jc w:val="left"/>
              <w:rPr>
                <w:rFonts w:cs="Arial"/>
                <w:b/>
              </w:rPr>
            </w:pPr>
            <w:r>
              <w:rPr>
                <w:rFonts w:cs="Arial"/>
                <w:b/>
              </w:rPr>
              <w:t>Wijnen en dranken: de basis 5</w:t>
            </w:r>
            <w:r w:rsidR="00C26E78" w:rsidRPr="0075435E">
              <w:rPr>
                <w:rFonts w:cs="Arial"/>
                <w:b/>
                <w:vertAlign w:val="superscript"/>
              </w:rPr>
              <w:t>de</w:t>
            </w:r>
            <w:r w:rsidR="00C26E78" w:rsidRPr="0075435E">
              <w:rPr>
                <w:rFonts w:cs="Arial"/>
                <w:b/>
              </w:rPr>
              <w:t xml:space="preserve"> druk</w:t>
            </w:r>
          </w:p>
          <w:p w:rsidR="00C26E78" w:rsidRPr="0075435E" w:rsidRDefault="00C26E78" w:rsidP="00C26E78">
            <w:pPr>
              <w:pStyle w:val="VVKSOTekst"/>
              <w:snapToGrid w:val="0"/>
              <w:spacing w:before="120" w:after="0"/>
              <w:jc w:val="left"/>
              <w:rPr>
                <w:i/>
              </w:rPr>
            </w:pPr>
            <w:r w:rsidRPr="0075435E">
              <w:rPr>
                <w:i/>
                <w:u w:val="single"/>
              </w:rPr>
              <w:t>Beperkte selectie</w:t>
            </w:r>
            <w:r w:rsidRPr="0075435E">
              <w:rPr>
                <w:i/>
              </w:rPr>
              <w:t xml:space="preserve"> uit:</w:t>
            </w:r>
          </w:p>
          <w:p w:rsidR="00C26E78" w:rsidRPr="0075435E" w:rsidRDefault="00C26E78" w:rsidP="00C26E78">
            <w:pPr>
              <w:pStyle w:val="VVKSOTekst"/>
              <w:numPr>
                <w:ilvl w:val="0"/>
                <w:numId w:val="12"/>
              </w:numPr>
              <w:snapToGrid w:val="0"/>
              <w:spacing w:before="120" w:after="0"/>
              <w:jc w:val="left"/>
            </w:pPr>
            <w:r w:rsidRPr="0075435E">
              <w:t>Hoofdstuk 3 hoe wordt wijn gemaakt?</w:t>
            </w:r>
          </w:p>
          <w:p w:rsidR="00C26E78" w:rsidRPr="0075435E" w:rsidRDefault="00C26E78" w:rsidP="00C26E78">
            <w:pPr>
              <w:pStyle w:val="VVKSOTekst"/>
              <w:numPr>
                <w:ilvl w:val="0"/>
                <w:numId w:val="12"/>
              </w:numPr>
              <w:snapToGrid w:val="0"/>
              <w:spacing w:before="120" w:after="0"/>
              <w:jc w:val="left"/>
            </w:pPr>
            <w:r w:rsidRPr="0075435E">
              <w:t>Hoofdstuk 5 overzicht belangrijke wijnlanden</w:t>
            </w:r>
          </w:p>
          <w:p w:rsidR="00C26E78" w:rsidRPr="0075435E" w:rsidRDefault="00C26E78" w:rsidP="00C26E78">
            <w:pPr>
              <w:pStyle w:val="VVKSOTekst"/>
              <w:numPr>
                <w:ilvl w:val="0"/>
                <w:numId w:val="12"/>
              </w:numPr>
              <w:snapToGrid w:val="0"/>
              <w:spacing w:before="120" w:after="0"/>
              <w:jc w:val="left"/>
            </w:pPr>
            <w:r w:rsidRPr="0075435E">
              <w:t>Hoofdstuk 6 wereldwijde</w:t>
            </w:r>
            <w:r w:rsidRPr="0075435E">
              <w:rPr>
                <w:i/>
              </w:rPr>
              <w:t xml:space="preserve"> </w:t>
            </w:r>
            <w:r w:rsidRPr="0075435E">
              <w:t>druivensoorten</w:t>
            </w:r>
          </w:p>
          <w:p w:rsidR="00C26E78" w:rsidRPr="0075435E" w:rsidRDefault="00C26E78" w:rsidP="00C26E78">
            <w:pPr>
              <w:pStyle w:val="VVKSOTekst"/>
              <w:numPr>
                <w:ilvl w:val="0"/>
                <w:numId w:val="12"/>
              </w:numPr>
              <w:snapToGrid w:val="0"/>
              <w:spacing w:before="120" w:after="0"/>
              <w:jc w:val="left"/>
            </w:pPr>
            <w:r w:rsidRPr="0075435E">
              <w:t>Hoofdstuk 7 wijnen presenteren en bedienen</w:t>
            </w:r>
          </w:p>
          <w:p w:rsidR="00C26E78" w:rsidRPr="0075435E" w:rsidRDefault="00C26E78" w:rsidP="00C26E78">
            <w:pPr>
              <w:pStyle w:val="VVKSOTekst"/>
              <w:numPr>
                <w:ilvl w:val="0"/>
                <w:numId w:val="12"/>
              </w:numPr>
              <w:snapToGrid w:val="0"/>
              <w:spacing w:before="120" w:after="0"/>
              <w:jc w:val="left"/>
            </w:pPr>
            <w:r w:rsidRPr="0075435E">
              <w:t>Hoofdstuk 8 niet-alcoholische dranken</w:t>
            </w:r>
          </w:p>
          <w:p w:rsidR="00C26E78" w:rsidRPr="0075435E" w:rsidRDefault="00C26E78" w:rsidP="00C26E78">
            <w:pPr>
              <w:pStyle w:val="VVKSOTekst"/>
              <w:numPr>
                <w:ilvl w:val="0"/>
                <w:numId w:val="12"/>
              </w:numPr>
              <w:snapToGrid w:val="0"/>
              <w:spacing w:before="120" w:after="0"/>
              <w:jc w:val="left"/>
              <w:rPr>
                <w:i/>
              </w:rPr>
            </w:pPr>
            <w:r w:rsidRPr="0075435E">
              <w:t>Hoofdstuk 9.1 bier</w:t>
            </w:r>
          </w:p>
        </w:tc>
        <w:tc>
          <w:tcPr>
            <w:tcW w:w="1061" w:type="dxa"/>
          </w:tcPr>
          <w:p w:rsidR="00C26E78" w:rsidRPr="00C16BDA" w:rsidRDefault="00C26E78" w:rsidP="00C26E78">
            <w:pPr>
              <w:pStyle w:val="VVKSOTekst"/>
              <w:snapToGrid w:val="0"/>
              <w:spacing w:before="120" w:after="0"/>
              <w:jc w:val="center"/>
              <w:rPr>
                <w:rFonts w:asciiTheme="minorHAnsi" w:hAnsiTheme="minorHAnsi" w:cstheme="minorHAnsi"/>
                <w:sz w:val="22"/>
                <w:szCs w:val="22"/>
              </w:rPr>
            </w:pPr>
          </w:p>
          <w:p w:rsidR="00C26E78" w:rsidRPr="00C16BDA" w:rsidRDefault="00C26E78"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163 –</w:t>
            </w:r>
            <w:bookmarkStart w:id="0" w:name="_GoBack"/>
            <w:bookmarkEnd w:id="0"/>
            <w:r w:rsidRPr="00C16BDA">
              <w:rPr>
                <w:rFonts w:asciiTheme="minorHAnsi" w:hAnsiTheme="minorHAnsi" w:cstheme="minorHAnsi"/>
                <w:sz w:val="22"/>
                <w:szCs w:val="22"/>
              </w:rPr>
              <w:t>179</w:t>
            </w:r>
          </w:p>
          <w:p w:rsidR="00C26E78" w:rsidRPr="00C16BDA" w:rsidRDefault="00BD2F6B"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235</w:t>
            </w:r>
            <w:r w:rsidR="00C26E78" w:rsidRPr="00C16BDA">
              <w:rPr>
                <w:rFonts w:asciiTheme="minorHAnsi" w:hAnsiTheme="minorHAnsi" w:cstheme="minorHAnsi"/>
                <w:sz w:val="22"/>
                <w:szCs w:val="22"/>
              </w:rPr>
              <w:t xml:space="preserve"> - 247</w:t>
            </w:r>
          </w:p>
          <w:p w:rsidR="00C26E78" w:rsidRPr="00C16BDA" w:rsidRDefault="00C26E78"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149 - 162</w:t>
            </w:r>
          </w:p>
          <w:p w:rsidR="00C26E78" w:rsidRPr="00C16BDA" w:rsidRDefault="00C26E78" w:rsidP="00C26E78">
            <w:pPr>
              <w:pStyle w:val="VVKSOTekst"/>
              <w:snapToGrid w:val="0"/>
              <w:spacing w:before="120" w:after="0"/>
              <w:jc w:val="center"/>
              <w:rPr>
                <w:rFonts w:asciiTheme="minorHAnsi" w:hAnsiTheme="minorHAnsi" w:cstheme="minorHAnsi"/>
                <w:sz w:val="22"/>
                <w:szCs w:val="22"/>
              </w:rPr>
            </w:pPr>
          </w:p>
          <w:p w:rsidR="00BD2F6B" w:rsidRPr="00C16BDA" w:rsidRDefault="00BD2F6B" w:rsidP="00C26E78">
            <w:pPr>
              <w:pStyle w:val="VVKSOTekst"/>
              <w:snapToGrid w:val="0"/>
              <w:spacing w:before="120" w:after="0"/>
              <w:jc w:val="center"/>
              <w:rPr>
                <w:rFonts w:asciiTheme="minorHAnsi" w:hAnsiTheme="minorHAnsi" w:cstheme="minorHAnsi"/>
                <w:sz w:val="22"/>
                <w:szCs w:val="22"/>
              </w:rPr>
            </w:pPr>
          </w:p>
          <w:p w:rsidR="00C26E78" w:rsidRPr="00C16BDA" w:rsidRDefault="00BD2F6B"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35 - 48</w:t>
            </w:r>
          </w:p>
          <w:p w:rsidR="00C26E78" w:rsidRPr="00C16BDA" w:rsidRDefault="00BD2F6B"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53</w:t>
            </w:r>
            <w:r w:rsidR="00C26E78" w:rsidRPr="00C16BDA">
              <w:rPr>
                <w:rFonts w:asciiTheme="minorHAnsi" w:hAnsiTheme="minorHAnsi" w:cstheme="minorHAnsi"/>
                <w:sz w:val="22"/>
                <w:szCs w:val="22"/>
              </w:rPr>
              <w:t>-</w:t>
            </w:r>
            <w:r w:rsidRPr="00C16BDA">
              <w:rPr>
                <w:rFonts w:asciiTheme="minorHAnsi" w:hAnsiTheme="minorHAnsi" w:cstheme="minorHAnsi"/>
                <w:sz w:val="22"/>
                <w:szCs w:val="22"/>
              </w:rPr>
              <w:t xml:space="preserve">  114</w:t>
            </w:r>
          </w:p>
          <w:p w:rsidR="00C26E78" w:rsidRPr="00C16BDA" w:rsidRDefault="00BD2F6B"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127 - 164</w:t>
            </w:r>
          </w:p>
          <w:p w:rsidR="00C26E78" w:rsidRPr="00C16BDA" w:rsidRDefault="00E83D4C" w:rsidP="00C26E78">
            <w:pPr>
              <w:pStyle w:val="VVKSOTekst"/>
              <w:snapToGrid w:val="0"/>
              <w:spacing w:before="120" w:after="0" w:line="240" w:lineRule="auto"/>
              <w:jc w:val="center"/>
              <w:rPr>
                <w:rFonts w:asciiTheme="minorHAnsi" w:hAnsiTheme="minorHAnsi" w:cstheme="minorHAnsi"/>
                <w:sz w:val="22"/>
                <w:szCs w:val="22"/>
              </w:rPr>
            </w:pPr>
            <w:r w:rsidRPr="00C16BDA">
              <w:rPr>
                <w:rFonts w:asciiTheme="minorHAnsi" w:hAnsiTheme="minorHAnsi" w:cstheme="minorHAnsi"/>
                <w:sz w:val="22"/>
                <w:szCs w:val="22"/>
              </w:rPr>
              <w:t>165 - 174</w:t>
            </w:r>
          </w:p>
          <w:p w:rsidR="00C26E78" w:rsidRPr="00C16BDA" w:rsidRDefault="00E83D4C"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175 – 217</w:t>
            </w:r>
          </w:p>
          <w:p w:rsidR="00C26E78" w:rsidRPr="00C16BDA" w:rsidRDefault="00C26E78" w:rsidP="00C26E78">
            <w:pPr>
              <w:pStyle w:val="VVKSOTekst"/>
              <w:snapToGrid w:val="0"/>
              <w:spacing w:before="120" w:after="0"/>
              <w:jc w:val="center"/>
              <w:rPr>
                <w:rFonts w:asciiTheme="minorHAnsi" w:hAnsiTheme="minorHAnsi" w:cstheme="minorHAnsi"/>
                <w:sz w:val="22"/>
                <w:szCs w:val="22"/>
              </w:rPr>
            </w:pPr>
            <w:r w:rsidRPr="00C16BDA">
              <w:rPr>
                <w:rFonts w:asciiTheme="minorHAnsi" w:hAnsiTheme="minorHAnsi" w:cstheme="minorHAnsi"/>
                <w:sz w:val="22"/>
                <w:szCs w:val="22"/>
              </w:rPr>
              <w:t>220 - 244</w:t>
            </w:r>
          </w:p>
          <w:p w:rsidR="00C26E78" w:rsidRPr="00C16BDA" w:rsidRDefault="00C26E78" w:rsidP="00C26E78">
            <w:pPr>
              <w:pStyle w:val="VVKSOTekst"/>
              <w:snapToGrid w:val="0"/>
              <w:spacing w:before="120" w:after="0"/>
              <w:jc w:val="center"/>
              <w:rPr>
                <w:rFonts w:asciiTheme="minorHAnsi" w:hAnsiTheme="minorHAnsi" w:cstheme="minorHAnsi"/>
                <w:sz w:val="22"/>
                <w:szCs w:val="22"/>
              </w:rPr>
            </w:pPr>
          </w:p>
        </w:tc>
      </w:tr>
      <w:tr w:rsidR="0063728C" w:rsidTr="00EF5CF3">
        <w:tc>
          <w:tcPr>
            <w:tcW w:w="7824" w:type="dxa"/>
          </w:tcPr>
          <w:p w:rsidR="0063728C" w:rsidRPr="00E210C7" w:rsidRDefault="0063728C" w:rsidP="0063728C">
            <w:pPr>
              <w:rPr>
                <w:b/>
              </w:rPr>
            </w:pPr>
            <w:r w:rsidRPr="00E210C7">
              <w:rPr>
                <w:b/>
              </w:rPr>
              <w:t>2.13</w:t>
            </w:r>
          </w:p>
          <w:p w:rsidR="0063728C" w:rsidRDefault="0063728C" w:rsidP="0063728C">
            <w:pPr>
              <w:rPr>
                <w:b/>
              </w:rPr>
            </w:pPr>
            <w:r w:rsidRPr="00E210C7">
              <w:rPr>
                <w:b/>
              </w:rPr>
              <w:t>De leerlingen bedienen gasten en ruimen af.</w:t>
            </w:r>
          </w:p>
          <w:p w:rsidR="0063728C" w:rsidRDefault="0063728C" w:rsidP="0063728C">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63728C">
              <w:trPr>
                <w:trHeight w:val="110"/>
              </w:trPr>
              <w:tc>
                <w:tcPr>
                  <w:tcW w:w="0" w:type="auto"/>
                </w:tcPr>
                <w:p w:rsidR="0063728C" w:rsidRDefault="0063728C" w:rsidP="0063728C">
                  <w:pPr>
                    <w:pStyle w:val="Default"/>
                    <w:rPr>
                      <w:sz w:val="22"/>
                      <w:szCs w:val="22"/>
                    </w:rPr>
                  </w:pPr>
                  <w:r>
                    <w:rPr>
                      <w:b/>
                      <w:bCs/>
                      <w:sz w:val="22"/>
                      <w:szCs w:val="22"/>
                    </w:rPr>
                    <w:t xml:space="preserve">Conceptuele kennis </w:t>
                  </w:r>
                </w:p>
              </w:tc>
            </w:tr>
            <w:tr w:rsidR="0063728C">
              <w:trPr>
                <w:trHeight w:val="513"/>
              </w:trPr>
              <w:tc>
                <w:tcPr>
                  <w:tcW w:w="0" w:type="auto"/>
                </w:tcPr>
                <w:p w:rsidR="0063728C" w:rsidRDefault="0063728C" w:rsidP="0063728C">
                  <w:pPr>
                    <w:pStyle w:val="Default"/>
                    <w:rPr>
                      <w:sz w:val="22"/>
                      <w:szCs w:val="22"/>
                    </w:rPr>
                  </w:pPr>
                  <w:r>
                    <w:rPr>
                      <w:sz w:val="22"/>
                      <w:szCs w:val="22"/>
                    </w:rPr>
                    <w:t xml:space="preserve">- Soorten van bediening zoals Engelse wijze, Franse wijze, Russische wijze, op een bord </w:t>
                  </w:r>
                </w:p>
                <w:p w:rsidR="0063728C" w:rsidRDefault="0063728C" w:rsidP="0063728C">
                  <w:pPr>
                    <w:pStyle w:val="Default"/>
                    <w:rPr>
                      <w:sz w:val="22"/>
                      <w:szCs w:val="22"/>
                    </w:rPr>
                  </w:pPr>
                  <w:r>
                    <w:rPr>
                      <w:sz w:val="22"/>
                      <w:szCs w:val="22"/>
                    </w:rPr>
                    <w:t xml:space="preserve">- Bereidingswijzen en -tijden van gerechten </w:t>
                  </w:r>
                </w:p>
                <w:p w:rsidR="0063728C" w:rsidRDefault="0063728C" w:rsidP="0063728C">
                  <w:pPr>
                    <w:pStyle w:val="Default"/>
                    <w:rPr>
                      <w:sz w:val="22"/>
                      <w:szCs w:val="22"/>
                    </w:rPr>
                  </w:pPr>
                  <w:r>
                    <w:rPr>
                      <w:sz w:val="22"/>
                      <w:szCs w:val="22"/>
                    </w:rPr>
                    <w:t xml:space="preserve">- Bereidingswijzen en -tijden van dranken </w:t>
                  </w:r>
                </w:p>
                <w:p w:rsidR="0063728C" w:rsidRDefault="0063728C" w:rsidP="0063728C">
                  <w:pPr>
                    <w:pStyle w:val="Default"/>
                    <w:rPr>
                      <w:sz w:val="22"/>
                      <w:szCs w:val="22"/>
                    </w:rPr>
                  </w:pPr>
                  <w:r>
                    <w:rPr>
                      <w:sz w:val="22"/>
                      <w:szCs w:val="22"/>
                    </w:rPr>
                    <w:t xml:space="preserve">- Bestelbon voor gerechten </w:t>
                  </w:r>
                </w:p>
              </w:tc>
            </w:tr>
            <w:tr w:rsidR="0063728C">
              <w:trPr>
                <w:trHeight w:val="110"/>
              </w:trPr>
              <w:tc>
                <w:tcPr>
                  <w:tcW w:w="0" w:type="auto"/>
                </w:tcPr>
                <w:p w:rsidR="0063728C" w:rsidRDefault="0063728C" w:rsidP="0063728C">
                  <w:pPr>
                    <w:pStyle w:val="Default"/>
                    <w:rPr>
                      <w:sz w:val="22"/>
                      <w:szCs w:val="22"/>
                    </w:rPr>
                  </w:pPr>
                  <w:r>
                    <w:rPr>
                      <w:b/>
                      <w:bCs/>
                      <w:sz w:val="22"/>
                      <w:szCs w:val="22"/>
                    </w:rPr>
                    <w:t xml:space="preserve">Procedurele kennis </w:t>
                  </w:r>
                </w:p>
              </w:tc>
            </w:tr>
          </w:tbl>
          <w:p w:rsidR="0063728C" w:rsidRDefault="0063728C" w:rsidP="0063728C">
            <w:pPr>
              <w:pStyle w:val="Default"/>
              <w:rPr>
                <w:sz w:val="22"/>
                <w:szCs w:val="22"/>
              </w:rPr>
            </w:pPr>
            <w:r>
              <w:rPr>
                <w:sz w:val="22"/>
                <w:szCs w:val="22"/>
              </w:rPr>
              <w:t xml:space="preserve">- Volgen de instructies op de bestelbon </w:t>
            </w:r>
          </w:p>
          <w:p w:rsidR="0063728C" w:rsidRDefault="0063728C" w:rsidP="0063728C">
            <w:pPr>
              <w:pStyle w:val="Default"/>
              <w:rPr>
                <w:sz w:val="22"/>
                <w:szCs w:val="22"/>
              </w:rPr>
            </w:pPr>
            <w:r>
              <w:rPr>
                <w:sz w:val="22"/>
                <w:szCs w:val="22"/>
              </w:rPr>
              <w:t xml:space="preserve">- Voeren technieken voor bediening uit zoals op Engels wijze, Franse wijze en Russische wijze, op een bord </w:t>
            </w:r>
          </w:p>
          <w:p w:rsidR="0063728C" w:rsidRDefault="0063728C" w:rsidP="0063728C">
            <w:pPr>
              <w:pStyle w:val="Default"/>
              <w:rPr>
                <w:sz w:val="22"/>
                <w:szCs w:val="22"/>
              </w:rPr>
            </w:pPr>
            <w:r>
              <w:rPr>
                <w:sz w:val="22"/>
                <w:szCs w:val="22"/>
              </w:rPr>
              <w:t xml:space="preserve">- Passen technieken toe om dienbladen te dragen </w:t>
            </w:r>
          </w:p>
          <w:p w:rsidR="0063728C" w:rsidRDefault="0063728C" w:rsidP="0063728C">
            <w:pPr>
              <w:pStyle w:val="Default"/>
              <w:rPr>
                <w:sz w:val="22"/>
                <w:szCs w:val="22"/>
              </w:rPr>
            </w:pPr>
            <w:r>
              <w:rPr>
                <w:sz w:val="22"/>
                <w:szCs w:val="22"/>
              </w:rPr>
              <w:t xml:space="preserve">- Dragen borden volgens verschillende technieken </w:t>
            </w:r>
          </w:p>
          <w:p w:rsidR="0063728C" w:rsidRPr="00E210C7" w:rsidRDefault="0063728C" w:rsidP="0063728C">
            <w:pPr>
              <w:rPr>
                <w:b/>
              </w:rPr>
            </w:pPr>
            <w:r>
              <w:t xml:space="preserve">- Passen technieken toe om schotels te dragen </w:t>
            </w:r>
          </w:p>
        </w:tc>
        <w:tc>
          <w:tcPr>
            <w:tcW w:w="5144" w:type="dxa"/>
          </w:tcPr>
          <w:p w:rsidR="0063728C" w:rsidRDefault="0063728C" w:rsidP="0063728C">
            <w:pPr>
              <w:pStyle w:val="VVKSOTekst"/>
              <w:spacing w:before="120" w:after="0"/>
              <w:jc w:val="left"/>
              <w:rPr>
                <w:b/>
              </w:rPr>
            </w:pPr>
          </w:p>
          <w:p w:rsidR="0063728C" w:rsidRDefault="0063728C" w:rsidP="0063728C">
            <w:pPr>
              <w:pStyle w:val="VVKSOTekst"/>
              <w:spacing w:before="120" w:after="0"/>
              <w:jc w:val="left"/>
              <w:rPr>
                <w:b/>
              </w:rPr>
            </w:pPr>
          </w:p>
          <w:p w:rsidR="0063728C" w:rsidRPr="0075435E" w:rsidRDefault="0063728C" w:rsidP="0063728C">
            <w:pPr>
              <w:pStyle w:val="VVKSOTekst"/>
              <w:spacing w:before="120" w:after="0"/>
              <w:jc w:val="left"/>
              <w:rPr>
                <w:b/>
              </w:rPr>
            </w:pPr>
            <w:r>
              <w:rPr>
                <w:b/>
              </w:rPr>
              <w:t xml:space="preserve">Wie doet wat in de </w:t>
            </w:r>
            <w:r w:rsidRPr="0075435E">
              <w:rPr>
                <w:b/>
              </w:rPr>
              <w:t xml:space="preserve">horeca </w:t>
            </w:r>
            <w:r w:rsidR="00E83D4C">
              <w:rPr>
                <w:b/>
              </w:rPr>
              <w:t>5</w:t>
            </w:r>
            <w:r w:rsidRPr="0075435E">
              <w:rPr>
                <w:b/>
                <w:vertAlign w:val="superscript"/>
              </w:rPr>
              <w:t>de</w:t>
            </w:r>
            <w:r w:rsidRPr="0075435E">
              <w:rPr>
                <w:b/>
              </w:rPr>
              <w:t xml:space="preserve"> druk</w:t>
            </w:r>
          </w:p>
          <w:p w:rsidR="0063728C" w:rsidRPr="0075435E" w:rsidRDefault="0063728C" w:rsidP="0063728C">
            <w:pPr>
              <w:pStyle w:val="VVKSOTekst"/>
              <w:spacing w:before="120" w:after="0"/>
              <w:jc w:val="left"/>
            </w:pPr>
            <w:r w:rsidRPr="0075435E">
              <w:t>8.1-2-3 gastheerschap, bekwaamheidsvereisten van  de gast heer of gastvrouw, etiquette in de horeca</w:t>
            </w:r>
          </w:p>
          <w:p w:rsidR="0063728C" w:rsidRPr="00A73CD8" w:rsidRDefault="0063728C" w:rsidP="0063728C">
            <w:pPr>
              <w:pStyle w:val="VVKSOTekst"/>
              <w:spacing w:after="0" w:line="276" w:lineRule="auto"/>
              <w:jc w:val="left"/>
              <w:rPr>
                <w:rFonts w:asciiTheme="minorHAnsi" w:hAnsiTheme="minorHAnsi" w:cstheme="minorHAnsi"/>
                <w:b/>
                <w:sz w:val="22"/>
                <w:szCs w:val="22"/>
              </w:rPr>
            </w:pPr>
          </w:p>
        </w:tc>
        <w:tc>
          <w:tcPr>
            <w:tcW w:w="1061" w:type="dxa"/>
          </w:tcPr>
          <w:p w:rsidR="0063728C" w:rsidRPr="00C16BDA" w:rsidRDefault="0063728C" w:rsidP="0063728C">
            <w:pPr>
              <w:pStyle w:val="VVKSOTekst"/>
              <w:spacing w:before="120" w:after="0"/>
              <w:jc w:val="center"/>
              <w:rPr>
                <w:rFonts w:asciiTheme="minorHAnsi" w:hAnsiTheme="minorHAnsi" w:cstheme="minorHAnsi"/>
                <w:sz w:val="22"/>
                <w:szCs w:val="22"/>
                <w:lang w:val="nl-BE"/>
              </w:rPr>
            </w:pPr>
          </w:p>
          <w:p w:rsidR="0063728C" w:rsidRPr="00C16BDA" w:rsidRDefault="0063728C" w:rsidP="0063728C">
            <w:pPr>
              <w:pStyle w:val="VVKSOTekst"/>
              <w:spacing w:before="120" w:after="0"/>
              <w:jc w:val="center"/>
              <w:rPr>
                <w:rFonts w:asciiTheme="minorHAnsi" w:hAnsiTheme="minorHAnsi" w:cstheme="minorHAnsi"/>
                <w:sz w:val="22"/>
                <w:szCs w:val="22"/>
                <w:lang w:val="nl-BE"/>
              </w:rPr>
            </w:pPr>
          </w:p>
          <w:p w:rsidR="0063728C" w:rsidRPr="00C16BDA" w:rsidRDefault="0063728C" w:rsidP="0063728C">
            <w:pPr>
              <w:pStyle w:val="VVKSOTekst"/>
              <w:spacing w:before="120" w:after="0"/>
              <w:jc w:val="center"/>
              <w:rPr>
                <w:rFonts w:asciiTheme="minorHAnsi" w:hAnsiTheme="minorHAnsi" w:cstheme="minorHAnsi"/>
                <w:sz w:val="22"/>
                <w:szCs w:val="22"/>
                <w:lang w:val="nl-BE"/>
              </w:rPr>
            </w:pPr>
          </w:p>
          <w:p w:rsidR="0063728C" w:rsidRPr="00C16BDA" w:rsidRDefault="0063728C" w:rsidP="0063728C">
            <w:pPr>
              <w:pStyle w:val="VVKSOTekst"/>
              <w:spacing w:before="120" w:after="0"/>
              <w:jc w:val="center"/>
              <w:rPr>
                <w:rFonts w:asciiTheme="minorHAnsi" w:hAnsiTheme="minorHAnsi" w:cstheme="minorHAnsi"/>
                <w:sz w:val="22"/>
                <w:szCs w:val="22"/>
                <w:lang w:val="nl-BE"/>
              </w:rPr>
            </w:pPr>
            <w:r w:rsidRPr="00C16BDA">
              <w:rPr>
                <w:rFonts w:asciiTheme="minorHAnsi" w:hAnsiTheme="minorHAnsi" w:cstheme="minorHAnsi"/>
                <w:sz w:val="22"/>
                <w:szCs w:val="22"/>
                <w:lang w:val="nl-BE"/>
              </w:rPr>
              <w:t>66-74</w:t>
            </w:r>
          </w:p>
        </w:tc>
      </w:tr>
    </w:tbl>
    <w:p w:rsidR="00C76647" w:rsidRPr="00C76647" w:rsidRDefault="00C76647" w:rsidP="00DD490A">
      <w:pPr>
        <w:rPr>
          <w:b/>
          <w:sz w:val="28"/>
          <w:szCs w:val="28"/>
        </w:rPr>
      </w:pPr>
    </w:p>
    <w:sectPr w:rsidR="00C76647" w:rsidRPr="00C76647" w:rsidSect="00F231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2FF"/>
    <w:multiLevelType w:val="hybridMultilevel"/>
    <w:tmpl w:val="CE4CC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6A51C6"/>
    <w:multiLevelType w:val="hybridMultilevel"/>
    <w:tmpl w:val="9A821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1B1299"/>
    <w:multiLevelType w:val="hybridMultilevel"/>
    <w:tmpl w:val="72D61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1A2A7A"/>
    <w:multiLevelType w:val="hybridMultilevel"/>
    <w:tmpl w:val="78C81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52F5A"/>
    <w:multiLevelType w:val="hybridMultilevel"/>
    <w:tmpl w:val="9D569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6420EF"/>
    <w:multiLevelType w:val="hybridMultilevel"/>
    <w:tmpl w:val="72C6A9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AF7B81"/>
    <w:multiLevelType w:val="hybridMultilevel"/>
    <w:tmpl w:val="CDCA3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B439A3"/>
    <w:multiLevelType w:val="hybridMultilevel"/>
    <w:tmpl w:val="A4C6A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1C0DB4"/>
    <w:multiLevelType w:val="multilevel"/>
    <w:tmpl w:val="0AE44F76"/>
    <w:lvl w:ilvl="0">
      <w:start w:val="18"/>
      <w:numFmt w:val="none"/>
      <w:pStyle w:val="VVKSOKop2"/>
      <w:lvlText w:val="4"/>
      <w:lvlJc w:val="left"/>
      <w:pPr>
        <w:tabs>
          <w:tab w:val="num" w:pos="851"/>
        </w:tabs>
        <w:ind w:left="851" w:hanging="851"/>
      </w:pPr>
      <w:rPr>
        <w:rFonts w:hint="default"/>
      </w:rPr>
    </w:lvl>
    <w:lvl w:ilvl="1">
      <w:start w:val="1"/>
      <w:numFmt w:val="none"/>
      <w:pStyle w:val="VVKSOKop2"/>
      <w:lvlText w:val="4.3"/>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FA6522"/>
    <w:multiLevelType w:val="hybridMultilevel"/>
    <w:tmpl w:val="09A21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E66447"/>
    <w:multiLevelType w:val="hybridMultilevel"/>
    <w:tmpl w:val="7D4ADE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B0E7341"/>
    <w:multiLevelType w:val="hybridMultilevel"/>
    <w:tmpl w:val="C298CBAC"/>
    <w:lvl w:ilvl="0" w:tplc="676AB53E">
      <w:numFmt w:val="bullet"/>
      <w:pStyle w:val="VVKSOOpsomming1"/>
      <w:lvlText w:val="•"/>
      <w:lvlJc w:val="left"/>
      <w:pPr>
        <w:tabs>
          <w:tab w:val="num" w:pos="773"/>
        </w:tabs>
        <w:ind w:left="773" w:hanging="397"/>
      </w:pPr>
      <w:rPr>
        <w:rFonts w:ascii="Arial" w:hAnsi="Arial" w:hint="default"/>
      </w:rPr>
    </w:lvl>
    <w:lvl w:ilvl="1" w:tplc="08130003" w:tentative="1">
      <w:start w:val="1"/>
      <w:numFmt w:val="bullet"/>
      <w:lvlText w:val="o"/>
      <w:lvlJc w:val="left"/>
      <w:pPr>
        <w:ind w:left="1816" w:hanging="360"/>
      </w:pPr>
      <w:rPr>
        <w:rFonts w:ascii="Courier New" w:hAnsi="Courier New" w:cs="Courier New" w:hint="default"/>
      </w:rPr>
    </w:lvl>
    <w:lvl w:ilvl="2" w:tplc="08130005" w:tentative="1">
      <w:start w:val="1"/>
      <w:numFmt w:val="bullet"/>
      <w:lvlText w:val=""/>
      <w:lvlJc w:val="left"/>
      <w:pPr>
        <w:ind w:left="2536" w:hanging="360"/>
      </w:pPr>
      <w:rPr>
        <w:rFonts w:ascii="Wingdings" w:hAnsi="Wingdings" w:hint="default"/>
      </w:rPr>
    </w:lvl>
    <w:lvl w:ilvl="3" w:tplc="08130001" w:tentative="1">
      <w:start w:val="1"/>
      <w:numFmt w:val="bullet"/>
      <w:lvlText w:val=""/>
      <w:lvlJc w:val="left"/>
      <w:pPr>
        <w:ind w:left="3256" w:hanging="360"/>
      </w:pPr>
      <w:rPr>
        <w:rFonts w:ascii="Symbol" w:hAnsi="Symbol" w:hint="default"/>
      </w:rPr>
    </w:lvl>
    <w:lvl w:ilvl="4" w:tplc="08130003" w:tentative="1">
      <w:start w:val="1"/>
      <w:numFmt w:val="bullet"/>
      <w:lvlText w:val="o"/>
      <w:lvlJc w:val="left"/>
      <w:pPr>
        <w:ind w:left="3976" w:hanging="360"/>
      </w:pPr>
      <w:rPr>
        <w:rFonts w:ascii="Courier New" w:hAnsi="Courier New" w:cs="Courier New" w:hint="default"/>
      </w:rPr>
    </w:lvl>
    <w:lvl w:ilvl="5" w:tplc="08130005" w:tentative="1">
      <w:start w:val="1"/>
      <w:numFmt w:val="bullet"/>
      <w:lvlText w:val=""/>
      <w:lvlJc w:val="left"/>
      <w:pPr>
        <w:ind w:left="4696" w:hanging="360"/>
      </w:pPr>
      <w:rPr>
        <w:rFonts w:ascii="Wingdings" w:hAnsi="Wingdings" w:hint="default"/>
      </w:rPr>
    </w:lvl>
    <w:lvl w:ilvl="6" w:tplc="08130001" w:tentative="1">
      <w:start w:val="1"/>
      <w:numFmt w:val="bullet"/>
      <w:lvlText w:val=""/>
      <w:lvlJc w:val="left"/>
      <w:pPr>
        <w:ind w:left="5416" w:hanging="360"/>
      </w:pPr>
      <w:rPr>
        <w:rFonts w:ascii="Symbol" w:hAnsi="Symbol" w:hint="default"/>
      </w:rPr>
    </w:lvl>
    <w:lvl w:ilvl="7" w:tplc="08130003" w:tentative="1">
      <w:start w:val="1"/>
      <w:numFmt w:val="bullet"/>
      <w:lvlText w:val="o"/>
      <w:lvlJc w:val="left"/>
      <w:pPr>
        <w:ind w:left="6136" w:hanging="360"/>
      </w:pPr>
      <w:rPr>
        <w:rFonts w:ascii="Courier New" w:hAnsi="Courier New" w:cs="Courier New" w:hint="default"/>
      </w:rPr>
    </w:lvl>
    <w:lvl w:ilvl="8" w:tplc="08130005" w:tentative="1">
      <w:start w:val="1"/>
      <w:numFmt w:val="bullet"/>
      <w:lvlText w:val=""/>
      <w:lvlJc w:val="left"/>
      <w:pPr>
        <w:ind w:left="6856" w:hanging="360"/>
      </w:pPr>
      <w:rPr>
        <w:rFonts w:ascii="Wingdings" w:hAnsi="Wingdings" w:hint="default"/>
      </w:rPr>
    </w:lvl>
  </w:abstractNum>
  <w:abstractNum w:abstractNumId="12" w15:restartNumberingAfterBreak="0">
    <w:nsid w:val="67AE58B0"/>
    <w:multiLevelType w:val="hybridMultilevel"/>
    <w:tmpl w:val="584CBC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5672F68"/>
    <w:multiLevelType w:val="hybridMultilevel"/>
    <w:tmpl w:val="DE90C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0"/>
  </w:num>
  <w:num w:numId="6">
    <w:abstractNumId w:val="5"/>
  </w:num>
  <w:num w:numId="7">
    <w:abstractNumId w:val="12"/>
  </w:num>
  <w:num w:numId="8">
    <w:abstractNumId w:val="13"/>
  </w:num>
  <w:num w:numId="9">
    <w:abstractNumId w:val="11"/>
  </w:num>
  <w:num w:numId="10">
    <w:abstractNumId w:val="1"/>
  </w:num>
  <w:num w:numId="11">
    <w:abstractNumId w:val="4"/>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47"/>
    <w:rsid w:val="00001085"/>
    <w:rsid w:val="000E5CF1"/>
    <w:rsid w:val="001017C8"/>
    <w:rsid w:val="00115C39"/>
    <w:rsid w:val="001618C2"/>
    <w:rsid w:val="001B6AEE"/>
    <w:rsid w:val="00224C40"/>
    <w:rsid w:val="002359E0"/>
    <w:rsid w:val="002E5039"/>
    <w:rsid w:val="002F799D"/>
    <w:rsid w:val="0032505C"/>
    <w:rsid w:val="003379A1"/>
    <w:rsid w:val="0036178C"/>
    <w:rsid w:val="00371224"/>
    <w:rsid w:val="003A02B0"/>
    <w:rsid w:val="0043726F"/>
    <w:rsid w:val="00467CBD"/>
    <w:rsid w:val="00491503"/>
    <w:rsid w:val="004B34E7"/>
    <w:rsid w:val="00513643"/>
    <w:rsid w:val="00515614"/>
    <w:rsid w:val="00546D14"/>
    <w:rsid w:val="005512E0"/>
    <w:rsid w:val="0056273D"/>
    <w:rsid w:val="0058030F"/>
    <w:rsid w:val="0058759B"/>
    <w:rsid w:val="005A101F"/>
    <w:rsid w:val="0061109F"/>
    <w:rsid w:val="0061543E"/>
    <w:rsid w:val="006317DF"/>
    <w:rsid w:val="0063728C"/>
    <w:rsid w:val="006D5D16"/>
    <w:rsid w:val="006E3181"/>
    <w:rsid w:val="00700E5F"/>
    <w:rsid w:val="00705997"/>
    <w:rsid w:val="00716E44"/>
    <w:rsid w:val="007414D8"/>
    <w:rsid w:val="00747635"/>
    <w:rsid w:val="0075435E"/>
    <w:rsid w:val="00757CEB"/>
    <w:rsid w:val="00792937"/>
    <w:rsid w:val="007C7C9B"/>
    <w:rsid w:val="007E055E"/>
    <w:rsid w:val="00850BDC"/>
    <w:rsid w:val="00860F87"/>
    <w:rsid w:val="008670F7"/>
    <w:rsid w:val="008E3189"/>
    <w:rsid w:val="00906CA6"/>
    <w:rsid w:val="00933761"/>
    <w:rsid w:val="00934441"/>
    <w:rsid w:val="00941277"/>
    <w:rsid w:val="00944F3C"/>
    <w:rsid w:val="009D1589"/>
    <w:rsid w:val="009F2C8A"/>
    <w:rsid w:val="009F6686"/>
    <w:rsid w:val="00A44ABE"/>
    <w:rsid w:val="00AC3239"/>
    <w:rsid w:val="00AE0BC6"/>
    <w:rsid w:val="00B16091"/>
    <w:rsid w:val="00B653A1"/>
    <w:rsid w:val="00BA0248"/>
    <w:rsid w:val="00BD2F6B"/>
    <w:rsid w:val="00BE73A3"/>
    <w:rsid w:val="00C1459D"/>
    <w:rsid w:val="00C16BDA"/>
    <w:rsid w:val="00C17599"/>
    <w:rsid w:val="00C26E78"/>
    <w:rsid w:val="00C45DC2"/>
    <w:rsid w:val="00C73992"/>
    <w:rsid w:val="00C76647"/>
    <w:rsid w:val="00CB1850"/>
    <w:rsid w:val="00CB60BF"/>
    <w:rsid w:val="00D72D1C"/>
    <w:rsid w:val="00DB7549"/>
    <w:rsid w:val="00DD490A"/>
    <w:rsid w:val="00E210C7"/>
    <w:rsid w:val="00E22067"/>
    <w:rsid w:val="00E42AA0"/>
    <w:rsid w:val="00E613AE"/>
    <w:rsid w:val="00E83D4C"/>
    <w:rsid w:val="00EA3319"/>
    <w:rsid w:val="00EF5CF3"/>
    <w:rsid w:val="00F20D27"/>
    <w:rsid w:val="00F231E2"/>
    <w:rsid w:val="00FC5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E072"/>
  <w15:chartTrackingRefBased/>
  <w15:docId w15:val="{B8C414E1-473C-478F-B252-A9D9F78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2AA0"/>
    <w:pPr>
      <w:ind w:left="720"/>
      <w:contextualSpacing/>
    </w:pPr>
  </w:style>
  <w:style w:type="paragraph" w:customStyle="1" w:styleId="VVKSOTekst">
    <w:name w:val="VVKSOTekst"/>
    <w:link w:val="VVKSOTekstChar1"/>
    <w:uiPriority w:val="99"/>
    <w:rsid w:val="00AC3239"/>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AC3239"/>
    <w:rPr>
      <w:rFonts w:ascii="Arial" w:eastAsia="Times New Roman" w:hAnsi="Arial" w:cs="Times New Roman"/>
      <w:sz w:val="20"/>
      <w:szCs w:val="20"/>
      <w:lang w:val="nl-NL" w:eastAsia="nl-NL"/>
    </w:rPr>
  </w:style>
  <w:style w:type="paragraph" w:customStyle="1" w:styleId="VVKSOOpsomming1">
    <w:name w:val="VVKSOOpsomming1"/>
    <w:link w:val="VVKSOOpsomming1Char"/>
    <w:uiPriority w:val="99"/>
    <w:rsid w:val="0075435E"/>
    <w:pPr>
      <w:numPr>
        <w:numId w:val="9"/>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75435E"/>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rsid w:val="003379A1"/>
    <w:pPr>
      <w:spacing w:after="0" w:line="260" w:lineRule="exact"/>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3379A1"/>
    <w:rPr>
      <w:rFonts w:ascii="Tahoma" w:eastAsia="Times New Roman" w:hAnsi="Tahoma" w:cs="Tahoma"/>
      <w:sz w:val="16"/>
      <w:szCs w:val="16"/>
      <w:lang w:val="nl-NL" w:eastAsia="nl-NL"/>
    </w:rPr>
  </w:style>
  <w:style w:type="paragraph" w:customStyle="1" w:styleId="VVKSOKop2">
    <w:name w:val="VVKSOKop2"/>
    <w:next w:val="VVKSOTekst"/>
    <w:rsid w:val="003379A1"/>
    <w:pPr>
      <w:keepNext/>
      <w:numPr>
        <w:ilvl w:val="1"/>
        <w:numId w:val="14"/>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3379A1"/>
    <w:pPr>
      <w:keepNext/>
      <w:numPr>
        <w:ilvl w:val="2"/>
        <w:numId w:val="14"/>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3379A1"/>
    <w:pPr>
      <w:keepNext/>
      <w:numPr>
        <w:ilvl w:val="3"/>
        <w:numId w:val="14"/>
      </w:numPr>
      <w:spacing w:before="480" w:after="240" w:line="240" w:lineRule="atLeast"/>
    </w:pPr>
    <w:rPr>
      <w:rFonts w:ascii="Arial" w:eastAsia="Times New Roman" w:hAnsi="Arial" w:cs="Times New Roman"/>
      <w:b/>
      <w:sz w:val="20"/>
      <w:lang w:val="nl-NL" w:eastAsia="nl-NL"/>
    </w:rPr>
  </w:style>
  <w:style w:type="paragraph" w:customStyle="1" w:styleId="VVKSOKop3ZonderTitel">
    <w:name w:val="VVKSOKop3ZonderTitel"/>
    <w:rsid w:val="003379A1"/>
    <w:pPr>
      <w:numPr>
        <w:ilvl w:val="5"/>
        <w:numId w:val="14"/>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3379A1"/>
    <w:pPr>
      <w:numPr>
        <w:ilvl w:val="4"/>
        <w:numId w:val="14"/>
      </w:numPr>
      <w:spacing w:after="0" w:line="240" w:lineRule="atLeast"/>
    </w:pPr>
    <w:rPr>
      <w:rFonts w:ascii="Arial" w:eastAsia="Times New Roman" w:hAnsi="Arial" w:cs="Times New Roman"/>
      <w:sz w:val="20"/>
      <w:szCs w:val="24"/>
      <w:lang w:val="nl-NL" w:eastAsia="nl-NL"/>
    </w:rPr>
  </w:style>
  <w:style w:type="paragraph" w:customStyle="1" w:styleId="Default">
    <w:name w:val="Default"/>
    <w:rsid w:val="000010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1983</Words>
  <Characters>10911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Vanderstraeten</dc:creator>
  <cp:keywords/>
  <dc:description/>
  <cp:lastModifiedBy>Chris Vanderstraeten</cp:lastModifiedBy>
  <cp:revision>27</cp:revision>
  <dcterms:created xsi:type="dcterms:W3CDTF">2021-02-08T08:23:00Z</dcterms:created>
  <dcterms:modified xsi:type="dcterms:W3CDTF">2023-09-21T13:11:00Z</dcterms:modified>
</cp:coreProperties>
</file>